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15" w:type="dxa"/>
        <w:tblLayout w:type="fixed"/>
        <w:tblCellMar>
          <w:left w:w="70" w:type="dxa"/>
          <w:right w:w="70" w:type="dxa"/>
        </w:tblCellMar>
        <w:tblLook w:val="0000" w:firstRow="0" w:lastRow="0" w:firstColumn="0" w:lastColumn="0" w:noHBand="0" w:noVBand="0"/>
      </w:tblPr>
      <w:tblGrid>
        <w:gridCol w:w="4665"/>
        <w:gridCol w:w="5541"/>
      </w:tblGrid>
      <w:tr w:rsidR="00C57341" w:rsidTr="00804464">
        <w:trPr>
          <w:cantSplit/>
          <w:trHeight w:hRule="exact" w:val="440"/>
        </w:trPr>
        <w:tc>
          <w:tcPr>
            <w:tcW w:w="4536" w:type="dxa"/>
            <w:vAlign w:val="center"/>
          </w:tcPr>
          <w:p w:rsidR="00C57341" w:rsidRDefault="00F35E03" w:rsidP="00024733">
            <w:pPr>
              <w:rPr>
                <w:rFonts w:ascii="Arial" w:hAnsi="Arial"/>
                <w:b/>
                <w:sz w:val="18"/>
              </w:rPr>
            </w:pPr>
            <w:r>
              <w:rPr>
                <w:b/>
              </w:rPr>
              <w:t>Lot</w:t>
            </w:r>
            <w:r w:rsidR="002D4EA0">
              <w:rPr>
                <w:b/>
              </w:rPr>
              <w:t xml:space="preserve"> 4</w:t>
            </w:r>
            <w:r>
              <w:rPr>
                <w:b/>
              </w:rPr>
              <w:t xml:space="preserve"> </w:t>
            </w:r>
            <w:r w:rsidR="00C57341">
              <w:rPr>
                <w:b/>
              </w:rPr>
              <w:t xml:space="preserve">:   </w:t>
            </w:r>
            <w:r w:rsidR="00024733">
              <w:rPr>
                <w:b/>
              </w:rPr>
              <w:t>Innovation RH</w:t>
            </w:r>
          </w:p>
        </w:tc>
        <w:tc>
          <w:tcPr>
            <w:tcW w:w="5387" w:type="dxa"/>
            <w:vAlign w:val="center"/>
          </w:tcPr>
          <w:p w:rsidR="00C57341" w:rsidRDefault="00C57341" w:rsidP="00804464">
            <w:pPr>
              <w:rPr>
                <w:rFonts w:ascii="Arial" w:hAnsi="Arial"/>
                <w:b/>
                <w:sz w:val="18"/>
              </w:rPr>
            </w:pPr>
            <w:r>
              <w:rPr>
                <w:b/>
              </w:rPr>
              <w:t xml:space="preserve">Niveau de description :    </w:t>
            </w:r>
            <w:sdt>
              <w:sdtPr>
                <w:rPr>
                  <w:b/>
                </w:rPr>
                <w:id w:val="1648248211"/>
                <w:placeholder>
                  <w:docPart w:val="D30BE09FBA3B4E4580A02373F096F823"/>
                </w:placeholder>
                <w:comboBox>
                  <w:listItem w:value="Choisissez un élément."/>
                  <w:listItem w:displayText="Modules" w:value="Modules"/>
                  <w:listItem w:displayText="Chapitres du module" w:value="Chapitres du module"/>
                  <w:listItem w:displayText="Détails du chapitre" w:value="Détails du chapitre"/>
                </w:comboBox>
              </w:sdtPr>
              <w:sdtEndPr/>
              <w:sdtContent>
                <w:r w:rsidR="00A54636">
                  <w:rPr>
                    <w:b/>
                  </w:rPr>
                  <w:t>Modules</w:t>
                </w:r>
              </w:sdtContent>
            </w:sdt>
          </w:p>
        </w:tc>
      </w:tr>
    </w:tbl>
    <w:p w:rsidR="00C57341" w:rsidRDefault="00C57341" w:rsidP="00C57341">
      <w:pPr>
        <w:pStyle w:val="Commentaire"/>
        <w:rPr>
          <w:sz w:val="16"/>
        </w:rPr>
      </w:pPr>
    </w:p>
    <w:tbl>
      <w:tblPr>
        <w:tblW w:w="0" w:type="auto"/>
        <w:tblInd w:w="70" w:type="dxa"/>
        <w:tblLayout w:type="fixed"/>
        <w:tblCellMar>
          <w:left w:w="70" w:type="dxa"/>
          <w:right w:w="70" w:type="dxa"/>
        </w:tblCellMar>
        <w:tblLook w:val="0000" w:firstRow="0" w:lastRow="0" w:firstColumn="0" w:lastColumn="0" w:noHBand="0" w:noVBand="0"/>
      </w:tblPr>
      <w:tblGrid>
        <w:gridCol w:w="2552"/>
        <w:gridCol w:w="5812"/>
        <w:gridCol w:w="1842"/>
      </w:tblGrid>
      <w:tr w:rsidR="00C57341" w:rsidTr="00C57341">
        <w:trPr>
          <w:cantSplit/>
          <w:trHeight w:hRule="exact" w:val="1351"/>
        </w:trPr>
        <w:tc>
          <w:tcPr>
            <w:tcW w:w="2552" w:type="dxa"/>
            <w:tcBorders>
              <w:top w:val="single" w:sz="12" w:space="0" w:color="auto"/>
              <w:left w:val="single" w:sz="12" w:space="0" w:color="auto"/>
              <w:bottom w:val="single" w:sz="12" w:space="0" w:color="auto"/>
              <w:right w:val="single" w:sz="6" w:space="0" w:color="auto"/>
            </w:tcBorders>
          </w:tcPr>
          <w:p w:rsidR="00C57341" w:rsidRDefault="00C57341" w:rsidP="00804464">
            <w:pPr>
              <w:spacing w:before="40" w:after="60"/>
              <w:jc w:val="center"/>
              <w:rPr>
                <w:rFonts w:ascii="Arial" w:hAnsi="Arial"/>
                <w:sz w:val="18"/>
              </w:rPr>
            </w:pPr>
            <w:r>
              <w:rPr>
                <w:rFonts w:ascii="Arial" w:hAnsi="Arial"/>
                <w:sz w:val="18"/>
              </w:rPr>
              <w:t>Référence de la formation :</w:t>
            </w:r>
          </w:p>
          <w:p w:rsidR="00C57341" w:rsidRPr="006E40AD" w:rsidRDefault="002D4EA0" w:rsidP="00804464">
            <w:pPr>
              <w:jc w:val="center"/>
              <w:rPr>
                <w:b/>
                <w:i/>
                <w:sz w:val="18"/>
                <w:szCs w:val="18"/>
              </w:rPr>
            </w:pPr>
            <w:r>
              <w:rPr>
                <w:rFonts w:cstheme="minorHAnsi"/>
                <w:b/>
                <w:i/>
                <w:sz w:val="18"/>
                <w:szCs w:val="18"/>
              </w:rPr>
              <w:t>4-3</w:t>
            </w:r>
            <w:bookmarkStart w:id="0" w:name="_GoBack"/>
            <w:bookmarkEnd w:id="0"/>
          </w:p>
        </w:tc>
        <w:tc>
          <w:tcPr>
            <w:tcW w:w="5812" w:type="dxa"/>
            <w:tcBorders>
              <w:top w:val="single" w:sz="12" w:space="0" w:color="auto"/>
              <w:left w:val="single" w:sz="6" w:space="0" w:color="auto"/>
              <w:bottom w:val="single" w:sz="12" w:space="0" w:color="auto"/>
              <w:right w:val="single" w:sz="6" w:space="0" w:color="auto"/>
            </w:tcBorders>
          </w:tcPr>
          <w:p w:rsidR="00C57341" w:rsidRDefault="00C57341" w:rsidP="00804464">
            <w:pPr>
              <w:spacing w:before="40" w:after="60"/>
              <w:jc w:val="center"/>
              <w:rPr>
                <w:rFonts w:ascii="Arial" w:hAnsi="Arial"/>
                <w:sz w:val="18"/>
              </w:rPr>
            </w:pPr>
            <w:r>
              <w:rPr>
                <w:rFonts w:ascii="Arial" w:hAnsi="Arial"/>
                <w:sz w:val="18"/>
              </w:rPr>
              <w:t>Titre du sujet de la fiche :</w:t>
            </w:r>
          </w:p>
          <w:p w:rsidR="00C57341" w:rsidRDefault="00E358AA" w:rsidP="00804464">
            <w:pPr>
              <w:spacing w:after="40"/>
              <w:ind w:left="72"/>
              <w:jc w:val="center"/>
              <w:rPr>
                <w:sz w:val="24"/>
              </w:rPr>
            </w:pPr>
            <w:r>
              <w:rPr>
                <w:szCs w:val="28"/>
              </w:rPr>
              <w:t xml:space="preserve">L’IA </w:t>
            </w:r>
            <w:r w:rsidR="00024733">
              <w:rPr>
                <w:szCs w:val="28"/>
              </w:rPr>
              <w:t>au service de la</w:t>
            </w:r>
            <w:r>
              <w:rPr>
                <w:szCs w:val="28"/>
              </w:rPr>
              <w:t xml:space="preserve"> formation : cas d’usage</w:t>
            </w:r>
          </w:p>
          <w:p w:rsidR="00C57341" w:rsidRDefault="00C57341" w:rsidP="00804464">
            <w:pPr>
              <w:spacing w:after="40"/>
              <w:jc w:val="center"/>
            </w:pPr>
          </w:p>
        </w:tc>
        <w:tc>
          <w:tcPr>
            <w:tcW w:w="1842" w:type="dxa"/>
            <w:tcBorders>
              <w:top w:val="single" w:sz="12" w:space="0" w:color="auto"/>
              <w:left w:val="single" w:sz="6" w:space="0" w:color="auto"/>
              <w:bottom w:val="single" w:sz="12" w:space="0" w:color="auto"/>
              <w:right w:val="single" w:sz="12" w:space="0" w:color="auto"/>
            </w:tcBorders>
          </w:tcPr>
          <w:p w:rsidR="00C57341" w:rsidRDefault="00C57341" w:rsidP="00804464">
            <w:pPr>
              <w:spacing w:before="40" w:after="60"/>
              <w:jc w:val="center"/>
              <w:rPr>
                <w:rFonts w:ascii="Arial" w:hAnsi="Arial"/>
                <w:sz w:val="18"/>
              </w:rPr>
            </w:pPr>
            <w:r>
              <w:rPr>
                <w:rFonts w:ascii="Arial" w:hAnsi="Arial"/>
                <w:sz w:val="18"/>
              </w:rPr>
              <w:t>Durée :</w:t>
            </w:r>
          </w:p>
          <w:p w:rsidR="00C57341" w:rsidRDefault="00406C19" w:rsidP="00804464">
            <w:pPr>
              <w:spacing w:after="40"/>
              <w:ind w:left="71"/>
              <w:jc w:val="center"/>
              <w:rPr>
                <w:sz w:val="24"/>
              </w:rPr>
            </w:pPr>
            <w:r>
              <w:rPr>
                <w:sz w:val="24"/>
              </w:rPr>
              <w:t xml:space="preserve">2 </w:t>
            </w:r>
            <w:r w:rsidR="002454E8">
              <w:rPr>
                <w:sz w:val="24"/>
              </w:rPr>
              <w:t>jours</w:t>
            </w:r>
          </w:p>
          <w:p w:rsidR="00C57341" w:rsidRDefault="00C57341" w:rsidP="00804464">
            <w:pPr>
              <w:spacing w:after="40"/>
              <w:jc w:val="center"/>
            </w:pPr>
          </w:p>
        </w:tc>
      </w:tr>
    </w:tbl>
    <w:p w:rsidR="00C57341" w:rsidRDefault="00C57341" w:rsidP="00C57341">
      <w:pPr>
        <w:rPr>
          <w:sz w:val="16"/>
        </w:rPr>
      </w:pPr>
    </w:p>
    <w:tbl>
      <w:tblPr>
        <w:tblW w:w="0" w:type="auto"/>
        <w:tblInd w:w="70" w:type="dxa"/>
        <w:tblLayout w:type="fixed"/>
        <w:tblCellMar>
          <w:left w:w="70" w:type="dxa"/>
          <w:right w:w="70" w:type="dxa"/>
        </w:tblCellMar>
        <w:tblLook w:val="0000" w:firstRow="0" w:lastRow="0" w:firstColumn="0" w:lastColumn="0" w:noHBand="0" w:noVBand="0"/>
      </w:tblPr>
      <w:tblGrid>
        <w:gridCol w:w="10206"/>
      </w:tblGrid>
      <w:tr w:rsidR="00C57341" w:rsidTr="00804464">
        <w:trPr>
          <w:cantSplit/>
          <w:trHeight w:hRule="exact" w:val="400"/>
        </w:trPr>
        <w:tc>
          <w:tcPr>
            <w:tcW w:w="10206" w:type="dxa"/>
            <w:tcBorders>
              <w:top w:val="single" w:sz="12" w:space="0" w:color="auto"/>
              <w:left w:val="single" w:sz="12" w:space="0" w:color="auto"/>
              <w:bottom w:val="single" w:sz="6" w:space="0" w:color="auto"/>
              <w:right w:val="single" w:sz="12" w:space="0" w:color="auto"/>
            </w:tcBorders>
            <w:vAlign w:val="center"/>
          </w:tcPr>
          <w:p w:rsidR="00C57341" w:rsidRDefault="00C57341" w:rsidP="00804464">
            <w:pPr>
              <w:jc w:val="center"/>
              <w:rPr>
                <w:rFonts w:ascii="Arial" w:hAnsi="Arial"/>
                <w:sz w:val="18"/>
              </w:rPr>
            </w:pPr>
            <w:r>
              <w:rPr>
                <w:rFonts w:ascii="Arial" w:hAnsi="Arial"/>
                <w:sz w:val="18"/>
              </w:rPr>
              <w:t>Objectifs de la formation</w:t>
            </w:r>
          </w:p>
        </w:tc>
      </w:tr>
      <w:tr w:rsidR="00C57341" w:rsidRPr="00406C19" w:rsidTr="0022127E">
        <w:trPr>
          <w:cantSplit/>
          <w:trHeight w:hRule="exact" w:val="1693"/>
        </w:trPr>
        <w:tc>
          <w:tcPr>
            <w:tcW w:w="10206" w:type="dxa"/>
            <w:tcBorders>
              <w:left w:val="single" w:sz="12" w:space="0" w:color="auto"/>
              <w:bottom w:val="single" w:sz="12" w:space="0" w:color="auto"/>
              <w:right w:val="single" w:sz="12" w:space="0" w:color="auto"/>
            </w:tcBorders>
          </w:tcPr>
          <w:p w:rsidR="00326E6C" w:rsidRPr="00024733" w:rsidRDefault="006E40AD" w:rsidP="00024733">
            <w:pPr>
              <w:tabs>
                <w:tab w:val="left" w:pos="4235"/>
              </w:tabs>
              <w:spacing w:after="0" w:line="240" w:lineRule="auto"/>
              <w:rPr>
                <w:sz w:val="18"/>
                <w:szCs w:val="18"/>
              </w:rPr>
            </w:pPr>
            <w:r w:rsidRPr="00406C19">
              <w:rPr>
                <w:rFonts w:cstheme="minorHAnsi"/>
                <w:b/>
                <w:i/>
                <w:sz w:val="18"/>
                <w:szCs w:val="18"/>
              </w:rPr>
              <w:t>Á</w:t>
            </w:r>
            <w:r w:rsidR="00C57341" w:rsidRPr="00406C19">
              <w:rPr>
                <w:rFonts w:ascii="Arial" w:hAnsi="Arial"/>
                <w:b/>
                <w:i/>
                <w:sz w:val="18"/>
                <w:szCs w:val="18"/>
              </w:rPr>
              <w:t xml:space="preserve"> l'issue de la formation décrite ici, le stagiaire doit </w:t>
            </w:r>
            <w:r w:rsidR="00C57341" w:rsidRPr="00406C19">
              <w:rPr>
                <w:sz w:val="18"/>
                <w:szCs w:val="18"/>
              </w:rPr>
              <w:t>:</w:t>
            </w:r>
          </w:p>
          <w:p w:rsidR="00024733" w:rsidRPr="00024733" w:rsidRDefault="00406C19" w:rsidP="00024733">
            <w:pPr>
              <w:pStyle w:val="NormalWeb"/>
              <w:spacing w:before="0" w:beforeAutospacing="0" w:after="0" w:afterAutospacing="0"/>
              <w:rPr>
                <w:rFonts w:ascii="Arial" w:hAnsi="Arial" w:cs="Arial"/>
                <w:sz w:val="18"/>
                <w:szCs w:val="18"/>
              </w:rPr>
            </w:pPr>
            <w:r w:rsidRPr="00024733">
              <w:rPr>
                <w:rFonts w:ascii="Arial" w:hAnsi="Arial" w:cs="Arial"/>
                <w:sz w:val="18"/>
                <w:szCs w:val="18"/>
              </w:rPr>
              <w:t xml:space="preserve">- </w:t>
            </w:r>
            <w:r w:rsidR="00024733" w:rsidRPr="00024733">
              <w:rPr>
                <w:rStyle w:val="lev"/>
                <w:rFonts w:ascii="Arial" w:hAnsi="Arial" w:cs="Arial"/>
                <w:b w:val="0"/>
                <w:sz w:val="18"/>
                <w:szCs w:val="18"/>
              </w:rPr>
              <w:t>Comprendre les principes de l’IA et ses applications en formation</w:t>
            </w:r>
          </w:p>
          <w:p w:rsidR="00024733" w:rsidRPr="00024733" w:rsidRDefault="00024733" w:rsidP="00024733">
            <w:pPr>
              <w:pStyle w:val="NormalWeb"/>
              <w:spacing w:before="0" w:beforeAutospacing="0" w:after="0" w:afterAutospacing="0"/>
              <w:rPr>
                <w:rFonts w:ascii="Arial" w:hAnsi="Arial" w:cs="Arial"/>
                <w:sz w:val="18"/>
                <w:szCs w:val="18"/>
              </w:rPr>
            </w:pPr>
            <w:r w:rsidRPr="00024733">
              <w:rPr>
                <w:rStyle w:val="lev"/>
                <w:rFonts w:ascii="Arial" w:hAnsi="Arial" w:cs="Arial"/>
                <w:b w:val="0"/>
                <w:sz w:val="18"/>
                <w:szCs w:val="18"/>
              </w:rPr>
              <w:t xml:space="preserve">- </w:t>
            </w:r>
            <w:r w:rsidR="008C73FF">
              <w:rPr>
                <w:rStyle w:val="lev"/>
                <w:rFonts w:ascii="Arial" w:hAnsi="Arial" w:cs="Arial"/>
                <w:b w:val="0"/>
                <w:sz w:val="18"/>
                <w:szCs w:val="18"/>
              </w:rPr>
              <w:t xml:space="preserve">Connaitre </w:t>
            </w:r>
            <w:r w:rsidRPr="00024733">
              <w:rPr>
                <w:rStyle w:val="lev"/>
                <w:rFonts w:ascii="Arial" w:hAnsi="Arial" w:cs="Arial"/>
                <w:b w:val="0"/>
                <w:sz w:val="18"/>
                <w:szCs w:val="18"/>
              </w:rPr>
              <w:t xml:space="preserve">les </w:t>
            </w:r>
            <w:r w:rsidR="008C73FF">
              <w:rPr>
                <w:rStyle w:val="lev"/>
                <w:rFonts w:ascii="Arial" w:hAnsi="Arial" w:cs="Arial"/>
                <w:b w:val="0"/>
                <w:sz w:val="18"/>
                <w:szCs w:val="18"/>
              </w:rPr>
              <w:t xml:space="preserve">nouveaux </w:t>
            </w:r>
            <w:r w:rsidRPr="00024733">
              <w:rPr>
                <w:rStyle w:val="lev"/>
                <w:rFonts w:ascii="Arial" w:hAnsi="Arial" w:cs="Arial"/>
                <w:b w:val="0"/>
                <w:sz w:val="18"/>
                <w:szCs w:val="18"/>
              </w:rPr>
              <w:t>cas d’usage de l’IA dans le secteur de la formation</w:t>
            </w:r>
          </w:p>
          <w:p w:rsidR="00024733" w:rsidRDefault="00024733" w:rsidP="00024733">
            <w:pPr>
              <w:pStyle w:val="NormalWeb"/>
              <w:spacing w:before="0" w:beforeAutospacing="0" w:after="0" w:afterAutospacing="0"/>
              <w:rPr>
                <w:rFonts w:ascii="Arial" w:hAnsi="Arial" w:cs="Arial"/>
              </w:rPr>
            </w:pPr>
            <w:r w:rsidRPr="00024733">
              <w:rPr>
                <w:rStyle w:val="lev"/>
                <w:rFonts w:ascii="Arial" w:hAnsi="Arial" w:cs="Arial"/>
                <w:b w:val="0"/>
                <w:sz w:val="18"/>
                <w:szCs w:val="18"/>
              </w:rPr>
              <w:t xml:space="preserve">- </w:t>
            </w:r>
            <w:r w:rsidR="008C73FF">
              <w:rPr>
                <w:rStyle w:val="lev"/>
                <w:rFonts w:ascii="Arial" w:hAnsi="Arial" w:cs="Arial"/>
                <w:b w:val="0"/>
                <w:sz w:val="18"/>
                <w:szCs w:val="18"/>
              </w:rPr>
              <w:t xml:space="preserve">Savoir développer de </w:t>
            </w:r>
            <w:r>
              <w:rPr>
                <w:rStyle w:val="lev"/>
                <w:rFonts w:ascii="Arial" w:hAnsi="Arial" w:cs="Arial"/>
                <w:b w:val="0"/>
                <w:sz w:val="18"/>
                <w:szCs w:val="18"/>
              </w:rPr>
              <w:t>nouvelles pratiques en formation</w:t>
            </w:r>
          </w:p>
          <w:p w:rsidR="00024733" w:rsidRDefault="00024733" w:rsidP="00024733">
            <w:pPr>
              <w:tabs>
                <w:tab w:val="left" w:pos="4235"/>
              </w:tabs>
              <w:spacing w:before="40" w:after="40"/>
              <w:rPr>
                <w:rFonts w:ascii="Arial" w:hAnsi="Arial" w:cs="Arial"/>
              </w:rPr>
            </w:pPr>
          </w:p>
          <w:p w:rsidR="00C57341" w:rsidRPr="00406C19" w:rsidRDefault="00C57341" w:rsidP="00024733">
            <w:pPr>
              <w:tabs>
                <w:tab w:val="left" w:pos="4235"/>
              </w:tabs>
              <w:spacing w:before="40" w:after="40"/>
              <w:rPr>
                <w:b/>
                <w:bCs/>
                <w:sz w:val="18"/>
                <w:szCs w:val="18"/>
              </w:rPr>
            </w:pPr>
            <w:r w:rsidRPr="00406C19">
              <w:rPr>
                <w:rFonts w:ascii="Arial" w:hAnsi="Arial"/>
                <w:b/>
                <w:i/>
                <w:sz w:val="18"/>
                <w:szCs w:val="18"/>
              </w:rPr>
              <w:t xml:space="preserve">Niveau SAME** visé : </w:t>
            </w:r>
            <w:sdt>
              <w:sdtPr>
                <w:rPr>
                  <w:rFonts w:ascii="Arial" w:hAnsi="Arial"/>
                  <w:b/>
                  <w:i/>
                  <w:sz w:val="18"/>
                  <w:szCs w:val="18"/>
                </w:rPr>
                <w:id w:val="-1193224698"/>
                <w:placeholder>
                  <w:docPart w:val="865E5A66C1014F5894CD901A68DD847A"/>
                </w:placeholder>
                <w:comboBox>
                  <w:listItem w:displayText=" " w:value=" "/>
                  <w:listItem w:displayText="S" w:value="S"/>
                  <w:listItem w:displayText="A" w:value="A"/>
                  <w:listItem w:displayText="M" w:value="M"/>
                  <w:listItem w:displayText="E" w:value="E"/>
                </w:comboBox>
              </w:sdtPr>
              <w:sdtEndPr/>
              <w:sdtContent>
                <w:r w:rsidR="004C69C7">
                  <w:rPr>
                    <w:rFonts w:ascii="Arial" w:hAnsi="Arial"/>
                    <w:b/>
                    <w:i/>
                    <w:sz w:val="18"/>
                    <w:szCs w:val="18"/>
                  </w:rPr>
                  <w:t>A</w:t>
                </w:r>
              </w:sdtContent>
            </w:sdt>
          </w:p>
        </w:tc>
      </w:tr>
    </w:tbl>
    <w:p w:rsidR="00C57341" w:rsidRPr="00406C19" w:rsidRDefault="00C57341" w:rsidP="00C57341">
      <w:pPr>
        <w:rPr>
          <w:sz w:val="18"/>
          <w:szCs w:val="18"/>
        </w:rPr>
      </w:pPr>
    </w:p>
    <w:tbl>
      <w:tblPr>
        <w:tblW w:w="0" w:type="auto"/>
        <w:tblInd w:w="70" w:type="dxa"/>
        <w:tblLayout w:type="fixed"/>
        <w:tblCellMar>
          <w:left w:w="70" w:type="dxa"/>
          <w:right w:w="70" w:type="dxa"/>
        </w:tblCellMar>
        <w:tblLook w:val="0000" w:firstRow="0" w:lastRow="0" w:firstColumn="0" w:lastColumn="0" w:noHBand="0" w:noVBand="0"/>
      </w:tblPr>
      <w:tblGrid>
        <w:gridCol w:w="10206"/>
      </w:tblGrid>
      <w:tr w:rsidR="00C57341" w:rsidTr="00804464">
        <w:trPr>
          <w:cantSplit/>
          <w:trHeight w:hRule="exact" w:val="1418"/>
        </w:trPr>
        <w:tc>
          <w:tcPr>
            <w:tcW w:w="10206" w:type="dxa"/>
            <w:tcBorders>
              <w:top w:val="single" w:sz="12" w:space="0" w:color="auto"/>
              <w:left w:val="single" w:sz="12" w:space="0" w:color="auto"/>
              <w:bottom w:val="single" w:sz="12" w:space="0" w:color="auto"/>
              <w:right w:val="single" w:sz="12" w:space="0" w:color="auto"/>
            </w:tcBorders>
          </w:tcPr>
          <w:p w:rsidR="00C57341" w:rsidRPr="00406C19" w:rsidRDefault="00C57341" w:rsidP="00F35E03">
            <w:pPr>
              <w:tabs>
                <w:tab w:val="left" w:pos="1985"/>
              </w:tabs>
              <w:spacing w:before="40" w:after="0"/>
              <w:rPr>
                <w:rFonts w:ascii="Arial" w:hAnsi="Arial" w:cs="Arial"/>
                <w:sz w:val="18"/>
                <w:szCs w:val="18"/>
              </w:rPr>
            </w:pPr>
            <w:r>
              <w:rPr>
                <w:rFonts w:ascii="Arial" w:hAnsi="Arial"/>
                <w:b/>
                <w:i/>
                <w:sz w:val="18"/>
              </w:rPr>
              <w:t>Population concernée</w:t>
            </w:r>
            <w:r>
              <w:rPr>
                <w:rFonts w:ascii="Arial" w:hAnsi="Arial"/>
                <w:b/>
                <w:i/>
                <w:sz w:val="18"/>
              </w:rPr>
              <w:tab/>
            </w:r>
            <w:r>
              <w:rPr>
                <w:rFonts w:ascii="Arial" w:hAnsi="Arial"/>
                <w:b/>
                <w:sz w:val="24"/>
              </w:rPr>
              <w:t>:</w:t>
            </w:r>
            <w:r>
              <w:rPr>
                <w:rFonts w:ascii="Arial" w:hAnsi="Arial"/>
              </w:rPr>
              <w:t xml:space="preserve"> </w:t>
            </w:r>
            <w:r w:rsidR="00E358AA">
              <w:rPr>
                <w:rFonts w:ascii="Arial" w:hAnsi="Arial" w:cs="Arial"/>
                <w:sz w:val="18"/>
                <w:szCs w:val="18"/>
              </w:rPr>
              <w:t>Fo</w:t>
            </w:r>
            <w:r w:rsidR="00406C19" w:rsidRPr="00406C19">
              <w:rPr>
                <w:rFonts w:ascii="Arial" w:hAnsi="Arial" w:cs="Arial"/>
                <w:sz w:val="18"/>
                <w:szCs w:val="18"/>
              </w:rPr>
              <w:t xml:space="preserve">rmateurs internes </w:t>
            </w:r>
          </w:p>
          <w:p w:rsidR="00F35E03" w:rsidRDefault="00F35E03" w:rsidP="00F35E03">
            <w:pPr>
              <w:tabs>
                <w:tab w:val="left" w:pos="907"/>
              </w:tabs>
              <w:spacing w:before="40" w:after="0"/>
              <w:rPr>
                <w:rFonts w:ascii="Arial" w:hAnsi="Arial"/>
                <w:b/>
                <w:i/>
                <w:sz w:val="18"/>
              </w:rPr>
            </w:pPr>
            <w:r>
              <w:rPr>
                <w:rFonts w:ascii="Arial" w:hAnsi="Arial"/>
                <w:b/>
                <w:i/>
                <w:sz w:val="18"/>
              </w:rPr>
              <w:t xml:space="preserve">Compétences REM : </w:t>
            </w:r>
            <w:r w:rsidR="00326E6C" w:rsidRPr="00326E6C">
              <w:rPr>
                <w:rFonts w:ascii="Arial" w:hAnsi="Arial"/>
                <w:sz w:val="18"/>
              </w:rPr>
              <w:t>ELABORATION ET / OU MISE EN ŒUVRE D’UN ENSEIGNEMENT</w:t>
            </w:r>
          </w:p>
          <w:p w:rsidR="00F35E03" w:rsidRPr="00406C19" w:rsidRDefault="00C57341" w:rsidP="00F35E03">
            <w:pPr>
              <w:tabs>
                <w:tab w:val="left" w:pos="907"/>
              </w:tabs>
              <w:spacing w:before="40" w:after="0"/>
              <w:rPr>
                <w:rFonts w:ascii="Arial" w:hAnsi="Arial"/>
                <w:sz w:val="18"/>
                <w:szCs w:val="18"/>
              </w:rPr>
            </w:pPr>
            <w:r>
              <w:rPr>
                <w:rFonts w:ascii="Arial" w:hAnsi="Arial"/>
                <w:b/>
                <w:i/>
                <w:sz w:val="18"/>
              </w:rPr>
              <w:t xml:space="preserve">Prérequis (dont niveau SAME**) </w:t>
            </w:r>
            <w:r>
              <w:rPr>
                <w:rFonts w:ascii="Arial" w:hAnsi="Arial"/>
                <w:b/>
                <w:sz w:val="24"/>
              </w:rPr>
              <w:t>:</w:t>
            </w:r>
            <w:r>
              <w:rPr>
                <w:rFonts w:ascii="Arial" w:hAnsi="Arial"/>
                <w:b/>
              </w:rPr>
              <w:t xml:space="preserve"> </w:t>
            </w:r>
            <w:r w:rsidR="004F13DC">
              <w:rPr>
                <w:rFonts w:ascii="Arial" w:hAnsi="Arial"/>
                <w:sz w:val="18"/>
                <w:szCs w:val="18"/>
              </w:rPr>
              <w:t>A</w:t>
            </w:r>
            <w:r w:rsidR="004F13DC" w:rsidRPr="00962AB6">
              <w:rPr>
                <w:rFonts w:ascii="Arial" w:hAnsi="Arial"/>
                <w:sz w:val="18"/>
                <w:szCs w:val="18"/>
              </w:rPr>
              <w:t>voir suivi la formation Accult</w:t>
            </w:r>
            <w:r w:rsidR="004F13DC">
              <w:rPr>
                <w:rFonts w:ascii="Arial" w:hAnsi="Arial"/>
                <w:sz w:val="18"/>
                <w:szCs w:val="18"/>
              </w:rPr>
              <w:t>uration à l’IA (</w:t>
            </w:r>
            <w:r w:rsidR="004F13DC" w:rsidRPr="00962AB6">
              <w:rPr>
                <w:rFonts w:ascii="Arial" w:hAnsi="Arial"/>
                <w:sz w:val="18"/>
                <w:szCs w:val="18"/>
              </w:rPr>
              <w:t>Sensibilisation</w:t>
            </w:r>
            <w:r w:rsidR="004F13DC">
              <w:rPr>
                <w:rFonts w:ascii="Arial" w:hAnsi="Arial"/>
                <w:sz w:val="18"/>
                <w:szCs w:val="18"/>
              </w:rPr>
              <w:t>) </w:t>
            </w:r>
          </w:p>
          <w:p w:rsidR="00C57341" w:rsidRDefault="00C57341" w:rsidP="00804464">
            <w:pPr>
              <w:tabs>
                <w:tab w:val="left" w:pos="907"/>
              </w:tabs>
              <w:spacing w:before="40" w:after="40"/>
              <w:rPr>
                <w:rFonts w:ascii="Arial" w:hAnsi="Arial"/>
              </w:rPr>
            </w:pPr>
          </w:p>
        </w:tc>
      </w:tr>
    </w:tbl>
    <w:p w:rsidR="00C57341" w:rsidRDefault="00C57341" w:rsidP="00C57341">
      <w:pPr>
        <w:rPr>
          <w:sz w:val="16"/>
        </w:rPr>
      </w:pPr>
    </w:p>
    <w:tbl>
      <w:tblPr>
        <w:tblW w:w="0" w:type="auto"/>
        <w:tblInd w:w="70" w:type="dxa"/>
        <w:tblLayout w:type="fixed"/>
        <w:tblCellMar>
          <w:left w:w="70" w:type="dxa"/>
          <w:right w:w="70" w:type="dxa"/>
        </w:tblCellMar>
        <w:tblLook w:val="0000" w:firstRow="0" w:lastRow="0" w:firstColumn="0" w:lastColumn="0" w:noHBand="0" w:noVBand="0"/>
      </w:tblPr>
      <w:tblGrid>
        <w:gridCol w:w="7300"/>
        <w:gridCol w:w="709"/>
        <w:gridCol w:w="709"/>
        <w:gridCol w:w="1488"/>
      </w:tblGrid>
      <w:tr w:rsidR="00C57341" w:rsidTr="00695C2E">
        <w:trPr>
          <w:cantSplit/>
          <w:trHeight w:hRule="exact" w:val="802"/>
        </w:trPr>
        <w:tc>
          <w:tcPr>
            <w:tcW w:w="7300" w:type="dxa"/>
            <w:tcBorders>
              <w:top w:val="single" w:sz="12" w:space="0" w:color="auto"/>
              <w:left w:val="single" w:sz="12" w:space="0" w:color="auto"/>
              <w:bottom w:val="single" w:sz="6" w:space="0" w:color="auto"/>
              <w:right w:val="single" w:sz="6" w:space="0" w:color="auto"/>
            </w:tcBorders>
            <w:vAlign w:val="center"/>
          </w:tcPr>
          <w:p w:rsidR="00C57341" w:rsidRPr="00F35E03" w:rsidRDefault="00C57341" w:rsidP="00804464">
            <w:pPr>
              <w:jc w:val="center"/>
              <w:rPr>
                <w:rFonts w:ascii="Arial" w:hAnsi="Arial"/>
                <w:sz w:val="18"/>
                <w:szCs w:val="18"/>
              </w:rPr>
            </w:pPr>
            <w:r w:rsidRPr="00F35E03">
              <w:rPr>
                <w:rFonts w:ascii="Arial" w:hAnsi="Arial"/>
                <w:sz w:val="18"/>
                <w:szCs w:val="18"/>
              </w:rPr>
              <w:t>Contenu pédagogique</w:t>
            </w:r>
          </w:p>
        </w:tc>
        <w:tc>
          <w:tcPr>
            <w:tcW w:w="709" w:type="dxa"/>
            <w:tcBorders>
              <w:top w:val="single" w:sz="12" w:space="0" w:color="auto"/>
              <w:left w:val="single" w:sz="6" w:space="0" w:color="auto"/>
              <w:bottom w:val="single" w:sz="6" w:space="0" w:color="auto"/>
              <w:right w:val="single" w:sz="6" w:space="0" w:color="auto"/>
            </w:tcBorders>
            <w:vAlign w:val="center"/>
          </w:tcPr>
          <w:p w:rsidR="00C57341" w:rsidRPr="00F35E03" w:rsidRDefault="00C57341" w:rsidP="00804464">
            <w:pPr>
              <w:jc w:val="center"/>
              <w:rPr>
                <w:rFonts w:ascii="Arial" w:hAnsi="Arial"/>
                <w:sz w:val="18"/>
                <w:szCs w:val="18"/>
              </w:rPr>
            </w:pPr>
            <w:r w:rsidRPr="00F35E03">
              <w:rPr>
                <w:rFonts w:ascii="Arial" w:hAnsi="Arial"/>
                <w:sz w:val="18"/>
                <w:szCs w:val="18"/>
              </w:rPr>
              <w:t>Durée</w:t>
            </w:r>
          </w:p>
          <w:p w:rsidR="00C57341" w:rsidRPr="00F35E03" w:rsidRDefault="00C57341" w:rsidP="00804464">
            <w:pPr>
              <w:jc w:val="center"/>
              <w:rPr>
                <w:rFonts w:ascii="Arial" w:hAnsi="Arial"/>
                <w:sz w:val="18"/>
                <w:szCs w:val="18"/>
              </w:rPr>
            </w:pPr>
            <w:r w:rsidRPr="00F35E03">
              <w:rPr>
                <w:rFonts w:ascii="Arial" w:hAnsi="Arial"/>
                <w:sz w:val="18"/>
                <w:szCs w:val="18"/>
              </w:rPr>
              <w:t>h (*)</w:t>
            </w:r>
          </w:p>
        </w:tc>
        <w:tc>
          <w:tcPr>
            <w:tcW w:w="709" w:type="dxa"/>
            <w:tcBorders>
              <w:top w:val="single" w:sz="12" w:space="0" w:color="auto"/>
              <w:left w:val="single" w:sz="6" w:space="0" w:color="auto"/>
              <w:bottom w:val="single" w:sz="6" w:space="0" w:color="auto"/>
              <w:right w:val="single" w:sz="6" w:space="0" w:color="auto"/>
            </w:tcBorders>
            <w:vAlign w:val="center"/>
          </w:tcPr>
          <w:p w:rsidR="00C57341" w:rsidRPr="00F35E03" w:rsidRDefault="00C57341" w:rsidP="00804464">
            <w:pPr>
              <w:jc w:val="center"/>
              <w:rPr>
                <w:rFonts w:ascii="Arial" w:hAnsi="Arial"/>
                <w:sz w:val="18"/>
                <w:szCs w:val="18"/>
              </w:rPr>
            </w:pPr>
            <w:r w:rsidRPr="00F35E03">
              <w:rPr>
                <w:rFonts w:ascii="Arial" w:hAnsi="Arial"/>
                <w:sz w:val="18"/>
                <w:szCs w:val="18"/>
              </w:rPr>
              <w:t>Niveau</w:t>
            </w:r>
          </w:p>
          <w:p w:rsidR="00C57341" w:rsidRPr="00F35E03" w:rsidRDefault="00C57341" w:rsidP="00804464">
            <w:pPr>
              <w:jc w:val="center"/>
              <w:rPr>
                <w:rFonts w:ascii="Arial" w:hAnsi="Arial"/>
                <w:sz w:val="18"/>
                <w:szCs w:val="18"/>
              </w:rPr>
            </w:pPr>
            <w:r w:rsidRPr="00F35E03">
              <w:rPr>
                <w:rFonts w:ascii="Arial" w:hAnsi="Arial"/>
                <w:sz w:val="18"/>
                <w:szCs w:val="18"/>
              </w:rPr>
              <w:t>(**)</w:t>
            </w:r>
          </w:p>
        </w:tc>
        <w:tc>
          <w:tcPr>
            <w:tcW w:w="1488" w:type="dxa"/>
            <w:tcBorders>
              <w:top w:val="single" w:sz="12" w:space="0" w:color="auto"/>
              <w:left w:val="single" w:sz="6" w:space="0" w:color="auto"/>
              <w:bottom w:val="single" w:sz="6" w:space="0" w:color="auto"/>
              <w:right w:val="single" w:sz="12" w:space="0" w:color="auto"/>
            </w:tcBorders>
            <w:vAlign w:val="center"/>
          </w:tcPr>
          <w:p w:rsidR="00C57341" w:rsidRPr="00F35E03" w:rsidRDefault="00C57341" w:rsidP="00804464">
            <w:pPr>
              <w:jc w:val="center"/>
              <w:rPr>
                <w:rFonts w:ascii="Arial" w:hAnsi="Arial"/>
                <w:sz w:val="18"/>
                <w:szCs w:val="18"/>
              </w:rPr>
            </w:pPr>
            <w:r w:rsidRPr="00F35E03">
              <w:rPr>
                <w:rFonts w:ascii="Arial" w:hAnsi="Arial"/>
                <w:sz w:val="18"/>
                <w:szCs w:val="18"/>
              </w:rPr>
              <w:t>Pédagogie</w:t>
            </w:r>
          </w:p>
          <w:p w:rsidR="00C57341" w:rsidRPr="00F35E03" w:rsidRDefault="00C57341" w:rsidP="00804464">
            <w:pPr>
              <w:jc w:val="center"/>
              <w:rPr>
                <w:rFonts w:ascii="Arial" w:hAnsi="Arial"/>
                <w:sz w:val="18"/>
                <w:szCs w:val="18"/>
              </w:rPr>
            </w:pPr>
            <w:r w:rsidRPr="00F35E03">
              <w:rPr>
                <w:rFonts w:ascii="Arial" w:hAnsi="Arial"/>
                <w:sz w:val="18"/>
                <w:szCs w:val="18"/>
              </w:rPr>
              <w:t>(***)</w:t>
            </w:r>
          </w:p>
        </w:tc>
      </w:tr>
      <w:tr w:rsidR="00C57341" w:rsidTr="00695C2E">
        <w:trPr>
          <w:trHeight w:val="3078"/>
        </w:trPr>
        <w:tc>
          <w:tcPr>
            <w:tcW w:w="7300" w:type="dxa"/>
            <w:tcBorders>
              <w:top w:val="single" w:sz="6" w:space="0" w:color="auto"/>
              <w:left w:val="single" w:sz="12" w:space="0" w:color="auto"/>
              <w:bottom w:val="single" w:sz="12" w:space="0" w:color="auto"/>
              <w:right w:val="single" w:sz="6" w:space="0" w:color="auto"/>
            </w:tcBorders>
          </w:tcPr>
          <w:p w:rsidR="00024733" w:rsidRPr="00024733" w:rsidRDefault="00024733" w:rsidP="00024733">
            <w:pPr>
              <w:pStyle w:val="NormalWeb"/>
              <w:jc w:val="both"/>
              <w:rPr>
                <w:rStyle w:val="lev"/>
                <w:rFonts w:ascii="Arial" w:hAnsi="Arial" w:cs="Arial"/>
                <w:b w:val="0"/>
                <w:bCs w:val="0"/>
                <w:sz w:val="18"/>
                <w:szCs w:val="18"/>
              </w:rPr>
            </w:pPr>
            <w:r w:rsidRPr="00024733">
              <w:rPr>
                <w:rFonts w:ascii="Arial" w:hAnsi="Arial" w:cs="Arial"/>
                <w:sz w:val="18"/>
                <w:szCs w:val="18"/>
              </w:rPr>
              <w:t>Avec le développement rapide des technologies d’intelligence artificielle (IA), de nouveaux outils et méthodes émergent dans le domaine de la formation professionnelle. Cette formation vise à sensibiliser les formateurs et responsables de formation aux usages de l'IA dans la conception, l’animation et l’évaluation des parcours d’apprentissage. Elle explore comment l’IA peut améliorer l'efficacité pédagogique, personnaliser les expériences d'apprentissage et automatiser certaines tâches.</w:t>
            </w:r>
            <w:r>
              <w:rPr>
                <w:rFonts w:ascii="Arial" w:hAnsi="Arial" w:cs="Arial"/>
                <w:sz w:val="18"/>
                <w:szCs w:val="18"/>
              </w:rPr>
              <w:t xml:space="preserve"> Cette formation doit faire l’objet d’une mise à jour annuelle pour accompagner la mise </w:t>
            </w:r>
            <w:r w:rsidRPr="00024733">
              <w:rPr>
                <w:rFonts w:ascii="Arial" w:hAnsi="Arial" w:cs="Arial"/>
                <w:sz w:val="18"/>
                <w:szCs w:val="18"/>
              </w:rPr>
              <w:t>en place de nouvelles pratiques métier</w:t>
            </w:r>
            <w:r w:rsidR="00877606">
              <w:rPr>
                <w:rFonts w:ascii="Arial" w:hAnsi="Arial" w:cs="Arial"/>
                <w:sz w:val="18"/>
                <w:szCs w:val="18"/>
              </w:rPr>
              <w:t xml:space="preserve"> en fonction de l’évolution des technologies et de leurs usages</w:t>
            </w:r>
            <w:r w:rsidRPr="00024733">
              <w:rPr>
                <w:rFonts w:ascii="Arial" w:hAnsi="Arial" w:cs="Arial"/>
                <w:sz w:val="18"/>
                <w:szCs w:val="18"/>
              </w:rPr>
              <w:t xml:space="preserve">. </w:t>
            </w:r>
          </w:p>
          <w:p w:rsidR="00024733" w:rsidRPr="00024733" w:rsidRDefault="00024733" w:rsidP="008C73FF">
            <w:pPr>
              <w:pStyle w:val="NormalWeb"/>
              <w:rPr>
                <w:rFonts w:ascii="Arial" w:hAnsi="Arial" w:cs="Arial"/>
                <w:sz w:val="18"/>
                <w:szCs w:val="18"/>
              </w:rPr>
            </w:pPr>
            <w:r w:rsidRPr="00024733">
              <w:rPr>
                <w:rStyle w:val="lev"/>
                <w:rFonts w:ascii="Arial" w:hAnsi="Arial" w:cs="Arial"/>
                <w:sz w:val="18"/>
                <w:szCs w:val="18"/>
              </w:rPr>
              <w:t>Introduction à l’intelligence artificielle</w:t>
            </w:r>
            <w:r w:rsidRPr="00024733">
              <w:rPr>
                <w:rFonts w:ascii="Arial" w:hAnsi="Arial" w:cs="Arial"/>
                <w:sz w:val="18"/>
                <w:szCs w:val="18"/>
              </w:rPr>
              <w:t xml:space="preserve"> :</w:t>
            </w:r>
          </w:p>
          <w:p w:rsidR="00024733" w:rsidRPr="00024733" w:rsidRDefault="0022127E" w:rsidP="0022127E">
            <w:pPr>
              <w:spacing w:before="100" w:beforeAutospacing="1" w:after="100" w:afterAutospacing="1" w:line="240" w:lineRule="auto"/>
              <w:jc w:val="both"/>
              <w:rPr>
                <w:rFonts w:ascii="Arial" w:hAnsi="Arial" w:cs="Arial"/>
                <w:sz w:val="18"/>
                <w:szCs w:val="18"/>
              </w:rPr>
            </w:pPr>
            <w:r>
              <w:rPr>
                <w:rFonts w:ascii="Arial" w:hAnsi="Arial" w:cs="Arial"/>
                <w:sz w:val="18"/>
                <w:szCs w:val="18"/>
              </w:rPr>
              <w:t xml:space="preserve">- </w:t>
            </w:r>
            <w:r w:rsidR="00024733" w:rsidRPr="00024733">
              <w:rPr>
                <w:rFonts w:ascii="Arial" w:hAnsi="Arial" w:cs="Arial"/>
                <w:sz w:val="18"/>
                <w:szCs w:val="18"/>
              </w:rPr>
              <w:t>Définition et concepts de base : machine learning, deep learning, traitement du langage naturel.</w:t>
            </w:r>
          </w:p>
          <w:p w:rsidR="00024733" w:rsidRPr="00024733" w:rsidRDefault="0022127E" w:rsidP="0022127E">
            <w:pPr>
              <w:spacing w:before="100" w:beforeAutospacing="1" w:after="100" w:afterAutospacing="1" w:line="240" w:lineRule="auto"/>
              <w:jc w:val="both"/>
              <w:rPr>
                <w:rFonts w:ascii="Arial" w:hAnsi="Arial" w:cs="Arial"/>
                <w:sz w:val="18"/>
                <w:szCs w:val="18"/>
              </w:rPr>
            </w:pPr>
            <w:r>
              <w:rPr>
                <w:rFonts w:ascii="Arial" w:hAnsi="Arial" w:cs="Arial"/>
                <w:sz w:val="18"/>
                <w:szCs w:val="18"/>
              </w:rPr>
              <w:t xml:space="preserve">- </w:t>
            </w:r>
            <w:r w:rsidR="00024733" w:rsidRPr="00024733">
              <w:rPr>
                <w:rFonts w:ascii="Arial" w:hAnsi="Arial" w:cs="Arial"/>
                <w:sz w:val="18"/>
                <w:szCs w:val="18"/>
              </w:rPr>
              <w:t>IA et éthique : enjeux et limites de l’utilisation de</w:t>
            </w:r>
            <w:r>
              <w:rPr>
                <w:rFonts w:ascii="Arial" w:hAnsi="Arial" w:cs="Arial"/>
                <w:sz w:val="18"/>
                <w:szCs w:val="18"/>
              </w:rPr>
              <w:t xml:space="preserve"> l’IA dans un cadre pédagogique ; exemples de défis éthiques.</w:t>
            </w:r>
          </w:p>
          <w:p w:rsidR="00024733" w:rsidRPr="00024733" w:rsidRDefault="00024733" w:rsidP="0022127E">
            <w:pPr>
              <w:pStyle w:val="NormalWeb"/>
              <w:jc w:val="both"/>
              <w:rPr>
                <w:rFonts w:ascii="Arial" w:hAnsi="Arial" w:cs="Arial"/>
                <w:sz w:val="18"/>
                <w:szCs w:val="18"/>
              </w:rPr>
            </w:pPr>
            <w:r w:rsidRPr="00024733">
              <w:rPr>
                <w:rStyle w:val="lev"/>
                <w:rFonts w:ascii="Arial" w:hAnsi="Arial" w:cs="Arial"/>
                <w:sz w:val="18"/>
                <w:szCs w:val="18"/>
              </w:rPr>
              <w:t xml:space="preserve">Cas d’usage de l’IA </w:t>
            </w:r>
            <w:r w:rsidR="0045435C">
              <w:rPr>
                <w:rStyle w:val="lev"/>
                <w:rFonts w:ascii="Arial" w:hAnsi="Arial" w:cs="Arial"/>
                <w:sz w:val="18"/>
                <w:szCs w:val="18"/>
              </w:rPr>
              <w:t>en</w:t>
            </w:r>
            <w:r w:rsidRPr="00024733">
              <w:rPr>
                <w:rStyle w:val="lev"/>
                <w:rFonts w:ascii="Arial" w:hAnsi="Arial" w:cs="Arial"/>
                <w:sz w:val="18"/>
                <w:szCs w:val="18"/>
              </w:rPr>
              <w:t xml:space="preserve"> formation</w:t>
            </w:r>
            <w:r w:rsidRPr="00024733">
              <w:rPr>
                <w:rFonts w:ascii="Arial" w:hAnsi="Arial" w:cs="Arial"/>
                <w:sz w:val="18"/>
                <w:szCs w:val="18"/>
              </w:rPr>
              <w:t xml:space="preserve"> :</w:t>
            </w:r>
          </w:p>
          <w:p w:rsidR="00024733" w:rsidRPr="00024733" w:rsidRDefault="0022127E" w:rsidP="0022127E">
            <w:pPr>
              <w:spacing w:before="100" w:beforeAutospacing="1" w:after="100" w:afterAutospacing="1" w:line="240" w:lineRule="auto"/>
              <w:jc w:val="both"/>
              <w:rPr>
                <w:rFonts w:ascii="Arial" w:hAnsi="Arial" w:cs="Arial"/>
                <w:sz w:val="18"/>
                <w:szCs w:val="18"/>
              </w:rPr>
            </w:pPr>
            <w:r>
              <w:rPr>
                <w:rFonts w:ascii="Arial" w:hAnsi="Arial" w:cs="Arial"/>
                <w:sz w:val="18"/>
                <w:szCs w:val="18"/>
              </w:rPr>
              <w:t xml:space="preserve">- </w:t>
            </w:r>
            <w:r w:rsidR="00024733" w:rsidRPr="00024733">
              <w:rPr>
                <w:rFonts w:ascii="Arial" w:hAnsi="Arial" w:cs="Arial"/>
                <w:sz w:val="18"/>
                <w:szCs w:val="18"/>
              </w:rPr>
              <w:t xml:space="preserve">Présentation </w:t>
            </w:r>
            <w:r w:rsidR="008C73FF">
              <w:rPr>
                <w:rFonts w:ascii="Arial" w:hAnsi="Arial" w:cs="Arial"/>
                <w:sz w:val="18"/>
                <w:szCs w:val="18"/>
              </w:rPr>
              <w:t xml:space="preserve">actualisées </w:t>
            </w:r>
            <w:r w:rsidR="00024733" w:rsidRPr="00024733">
              <w:rPr>
                <w:rFonts w:ascii="Arial" w:hAnsi="Arial" w:cs="Arial"/>
                <w:sz w:val="18"/>
                <w:szCs w:val="18"/>
              </w:rPr>
              <w:t>des outils IA pour la formation : chatbots pour le support aux apprenants, tuteurs virtuels intelligents, etc.</w:t>
            </w:r>
          </w:p>
          <w:p w:rsidR="008C73FF" w:rsidRDefault="008C73FF" w:rsidP="0022127E">
            <w:pPr>
              <w:pStyle w:val="NormalWeb"/>
              <w:jc w:val="both"/>
              <w:rPr>
                <w:rStyle w:val="lev"/>
                <w:rFonts w:ascii="Arial" w:hAnsi="Arial" w:cs="Arial"/>
                <w:sz w:val="18"/>
                <w:szCs w:val="18"/>
              </w:rPr>
            </w:pPr>
            <w:r>
              <w:rPr>
                <w:rStyle w:val="lev"/>
                <w:rFonts w:ascii="Arial" w:hAnsi="Arial" w:cs="Arial"/>
                <w:sz w:val="18"/>
                <w:szCs w:val="18"/>
              </w:rPr>
              <w:lastRenderedPageBreak/>
              <w:t>Exemples de cas d’usage :</w:t>
            </w:r>
          </w:p>
          <w:p w:rsidR="00024733" w:rsidRPr="00024733" w:rsidRDefault="00024733" w:rsidP="0022127E">
            <w:pPr>
              <w:pStyle w:val="NormalWeb"/>
              <w:numPr>
                <w:ilvl w:val="0"/>
                <w:numId w:val="28"/>
              </w:numPr>
              <w:jc w:val="both"/>
              <w:rPr>
                <w:rFonts w:ascii="Arial" w:hAnsi="Arial" w:cs="Arial"/>
                <w:sz w:val="18"/>
                <w:szCs w:val="18"/>
              </w:rPr>
            </w:pPr>
            <w:r w:rsidRPr="00024733">
              <w:rPr>
                <w:rStyle w:val="lev"/>
                <w:rFonts w:ascii="Arial" w:hAnsi="Arial" w:cs="Arial"/>
                <w:sz w:val="18"/>
                <w:szCs w:val="18"/>
              </w:rPr>
              <w:t>Personnalisation des parcours d’apprentissage</w:t>
            </w:r>
            <w:r w:rsidRPr="00024733">
              <w:rPr>
                <w:rFonts w:ascii="Arial" w:hAnsi="Arial" w:cs="Arial"/>
                <w:sz w:val="18"/>
                <w:szCs w:val="18"/>
              </w:rPr>
              <w:t xml:space="preserve"> :</w:t>
            </w:r>
          </w:p>
          <w:p w:rsidR="00024733" w:rsidRPr="00024733" w:rsidRDefault="00024733" w:rsidP="0022127E">
            <w:pPr>
              <w:numPr>
                <w:ilvl w:val="1"/>
                <w:numId w:val="26"/>
              </w:numPr>
              <w:spacing w:before="100" w:beforeAutospacing="1" w:after="100" w:afterAutospacing="1" w:line="240" w:lineRule="auto"/>
              <w:jc w:val="both"/>
              <w:rPr>
                <w:rFonts w:ascii="Arial" w:hAnsi="Arial" w:cs="Arial"/>
                <w:sz w:val="18"/>
                <w:szCs w:val="18"/>
              </w:rPr>
            </w:pPr>
            <w:r w:rsidRPr="00024733">
              <w:rPr>
                <w:rFonts w:ascii="Arial" w:hAnsi="Arial" w:cs="Arial"/>
                <w:sz w:val="18"/>
                <w:szCs w:val="18"/>
              </w:rPr>
              <w:t xml:space="preserve">IA et individualisation des formations : recommandations de contenus basées sur les </w:t>
            </w:r>
            <w:r w:rsidR="0022127E">
              <w:rPr>
                <w:rFonts w:ascii="Arial" w:hAnsi="Arial" w:cs="Arial"/>
                <w:sz w:val="18"/>
                <w:szCs w:val="18"/>
              </w:rPr>
              <w:t>préférences et les performances ; exemples de cas concrets démontrant l’intérêt de l’amélioration de l’expérience apprenante.</w:t>
            </w:r>
          </w:p>
          <w:p w:rsidR="00024733" w:rsidRPr="00024733" w:rsidRDefault="00024733" w:rsidP="0022127E">
            <w:pPr>
              <w:numPr>
                <w:ilvl w:val="1"/>
                <w:numId w:val="26"/>
              </w:numPr>
              <w:spacing w:before="100" w:beforeAutospacing="1" w:after="100" w:afterAutospacing="1" w:line="240" w:lineRule="auto"/>
              <w:jc w:val="both"/>
              <w:rPr>
                <w:rFonts w:ascii="Arial" w:hAnsi="Arial" w:cs="Arial"/>
                <w:sz w:val="18"/>
                <w:szCs w:val="18"/>
              </w:rPr>
            </w:pPr>
            <w:r w:rsidRPr="00024733">
              <w:rPr>
                <w:rFonts w:ascii="Arial" w:hAnsi="Arial" w:cs="Arial"/>
                <w:sz w:val="18"/>
                <w:szCs w:val="18"/>
              </w:rPr>
              <w:t>Outils pour suivre l’évolution des compétences des apprenants et ajuster les parcours en temps réel.</w:t>
            </w:r>
          </w:p>
          <w:p w:rsidR="00024733" w:rsidRPr="00024733" w:rsidRDefault="00024733" w:rsidP="0022127E">
            <w:pPr>
              <w:pStyle w:val="NormalWeb"/>
              <w:numPr>
                <w:ilvl w:val="0"/>
                <w:numId w:val="28"/>
              </w:numPr>
              <w:jc w:val="both"/>
              <w:rPr>
                <w:rFonts w:ascii="Arial" w:hAnsi="Arial" w:cs="Arial"/>
                <w:sz w:val="18"/>
                <w:szCs w:val="18"/>
              </w:rPr>
            </w:pPr>
            <w:r w:rsidRPr="00024733">
              <w:rPr>
                <w:rStyle w:val="lev"/>
                <w:rFonts w:ascii="Arial" w:hAnsi="Arial" w:cs="Arial"/>
                <w:sz w:val="18"/>
                <w:szCs w:val="18"/>
              </w:rPr>
              <w:t>Automatisation des tâches administratives et pédagogiques</w:t>
            </w:r>
            <w:r w:rsidRPr="00024733">
              <w:rPr>
                <w:rFonts w:ascii="Arial" w:hAnsi="Arial" w:cs="Arial"/>
                <w:sz w:val="18"/>
                <w:szCs w:val="18"/>
              </w:rPr>
              <w:t xml:space="preserve"> :</w:t>
            </w:r>
          </w:p>
          <w:p w:rsidR="00024733" w:rsidRPr="00024733" w:rsidRDefault="00024733" w:rsidP="0022127E">
            <w:pPr>
              <w:numPr>
                <w:ilvl w:val="1"/>
                <w:numId w:val="26"/>
              </w:numPr>
              <w:spacing w:before="100" w:beforeAutospacing="1" w:after="100" w:afterAutospacing="1" w:line="240" w:lineRule="auto"/>
              <w:jc w:val="both"/>
              <w:rPr>
                <w:rFonts w:ascii="Arial" w:hAnsi="Arial" w:cs="Arial"/>
                <w:sz w:val="18"/>
                <w:szCs w:val="18"/>
              </w:rPr>
            </w:pPr>
            <w:r w:rsidRPr="00024733">
              <w:rPr>
                <w:rFonts w:ascii="Arial" w:hAnsi="Arial" w:cs="Arial"/>
                <w:sz w:val="18"/>
                <w:szCs w:val="18"/>
              </w:rPr>
              <w:t>Utilisation de l’IA pour automatiser certaines tâches répétitives (gestion des plannings, suivi des présences).</w:t>
            </w:r>
          </w:p>
          <w:p w:rsidR="00024733" w:rsidRPr="00024733" w:rsidRDefault="00024733" w:rsidP="0022127E">
            <w:pPr>
              <w:numPr>
                <w:ilvl w:val="1"/>
                <w:numId w:val="26"/>
              </w:numPr>
              <w:spacing w:before="100" w:beforeAutospacing="1" w:after="100" w:afterAutospacing="1" w:line="240" w:lineRule="auto"/>
              <w:jc w:val="both"/>
              <w:rPr>
                <w:rFonts w:ascii="Arial" w:hAnsi="Arial" w:cs="Arial"/>
                <w:sz w:val="18"/>
                <w:szCs w:val="18"/>
              </w:rPr>
            </w:pPr>
            <w:r w:rsidRPr="00024733">
              <w:rPr>
                <w:rFonts w:ascii="Arial" w:hAnsi="Arial" w:cs="Arial"/>
                <w:sz w:val="18"/>
                <w:szCs w:val="18"/>
              </w:rPr>
              <w:t>Génération automatique de rapports d'évaluation et de progression des apprenants.</w:t>
            </w:r>
          </w:p>
          <w:p w:rsidR="00024733" w:rsidRPr="00024733" w:rsidRDefault="00024733" w:rsidP="0022127E">
            <w:pPr>
              <w:pStyle w:val="NormalWeb"/>
              <w:numPr>
                <w:ilvl w:val="0"/>
                <w:numId w:val="28"/>
              </w:numPr>
              <w:jc w:val="both"/>
              <w:rPr>
                <w:rFonts w:ascii="Arial" w:hAnsi="Arial" w:cs="Arial"/>
                <w:sz w:val="18"/>
                <w:szCs w:val="18"/>
              </w:rPr>
            </w:pPr>
            <w:r w:rsidRPr="00024733">
              <w:rPr>
                <w:rStyle w:val="lev"/>
                <w:rFonts w:ascii="Arial" w:hAnsi="Arial" w:cs="Arial"/>
                <w:sz w:val="18"/>
                <w:szCs w:val="18"/>
              </w:rPr>
              <w:t>L'IA au service de l’évaluation</w:t>
            </w:r>
            <w:r w:rsidRPr="00024733">
              <w:rPr>
                <w:rFonts w:ascii="Arial" w:hAnsi="Arial" w:cs="Arial"/>
                <w:sz w:val="18"/>
                <w:szCs w:val="18"/>
              </w:rPr>
              <w:t xml:space="preserve"> :</w:t>
            </w:r>
          </w:p>
          <w:p w:rsidR="00024733" w:rsidRPr="00024733" w:rsidRDefault="00024733" w:rsidP="0022127E">
            <w:pPr>
              <w:numPr>
                <w:ilvl w:val="1"/>
                <w:numId w:val="26"/>
              </w:numPr>
              <w:spacing w:before="100" w:beforeAutospacing="1" w:after="100" w:afterAutospacing="1" w:line="240" w:lineRule="auto"/>
              <w:jc w:val="both"/>
              <w:rPr>
                <w:rFonts w:ascii="Arial" w:hAnsi="Arial" w:cs="Arial"/>
                <w:sz w:val="18"/>
                <w:szCs w:val="18"/>
              </w:rPr>
            </w:pPr>
            <w:r w:rsidRPr="00024733">
              <w:rPr>
                <w:rFonts w:ascii="Arial" w:hAnsi="Arial" w:cs="Arial"/>
                <w:sz w:val="18"/>
                <w:szCs w:val="18"/>
              </w:rPr>
              <w:t>Conception d'évaluations interactives et adaptatives avec des systèmes d’IA.</w:t>
            </w:r>
          </w:p>
          <w:p w:rsidR="00024733" w:rsidRPr="00024733" w:rsidRDefault="00024733" w:rsidP="0022127E">
            <w:pPr>
              <w:numPr>
                <w:ilvl w:val="1"/>
                <w:numId w:val="26"/>
              </w:numPr>
              <w:spacing w:before="100" w:beforeAutospacing="1" w:after="100" w:afterAutospacing="1" w:line="240" w:lineRule="auto"/>
              <w:jc w:val="both"/>
              <w:rPr>
                <w:rFonts w:ascii="Arial" w:hAnsi="Arial" w:cs="Arial"/>
                <w:sz w:val="18"/>
                <w:szCs w:val="18"/>
              </w:rPr>
            </w:pPr>
            <w:r w:rsidRPr="00024733">
              <w:rPr>
                <w:rFonts w:ascii="Arial" w:hAnsi="Arial" w:cs="Arial"/>
                <w:sz w:val="18"/>
                <w:szCs w:val="18"/>
              </w:rPr>
              <w:t>Analyse automatisée des résultats et feedbacks personnalisés en temps réel.</w:t>
            </w:r>
          </w:p>
          <w:p w:rsidR="00024733" w:rsidRPr="00024733" w:rsidRDefault="00024733" w:rsidP="0022127E">
            <w:pPr>
              <w:pStyle w:val="NormalWeb"/>
              <w:numPr>
                <w:ilvl w:val="0"/>
                <w:numId w:val="28"/>
              </w:numPr>
              <w:jc w:val="both"/>
              <w:rPr>
                <w:rFonts w:ascii="Arial" w:hAnsi="Arial" w:cs="Arial"/>
                <w:sz w:val="18"/>
                <w:szCs w:val="18"/>
              </w:rPr>
            </w:pPr>
            <w:r w:rsidRPr="00024733">
              <w:rPr>
                <w:rStyle w:val="lev"/>
                <w:rFonts w:ascii="Arial" w:hAnsi="Arial" w:cs="Arial"/>
                <w:sz w:val="18"/>
                <w:szCs w:val="18"/>
              </w:rPr>
              <w:t>Prospective : les évolutions futures de l’IA en formation</w:t>
            </w:r>
            <w:r w:rsidRPr="00024733">
              <w:rPr>
                <w:rFonts w:ascii="Arial" w:hAnsi="Arial" w:cs="Arial"/>
                <w:sz w:val="18"/>
                <w:szCs w:val="18"/>
              </w:rPr>
              <w:t xml:space="preserve"> :</w:t>
            </w:r>
          </w:p>
          <w:p w:rsidR="00024733" w:rsidRPr="00024733" w:rsidRDefault="00024733" w:rsidP="0022127E">
            <w:pPr>
              <w:numPr>
                <w:ilvl w:val="1"/>
                <w:numId w:val="26"/>
              </w:numPr>
              <w:spacing w:before="100" w:beforeAutospacing="1" w:after="100" w:afterAutospacing="1" w:line="240" w:lineRule="auto"/>
              <w:jc w:val="both"/>
              <w:rPr>
                <w:rFonts w:ascii="Arial" w:hAnsi="Arial" w:cs="Arial"/>
                <w:sz w:val="18"/>
                <w:szCs w:val="18"/>
              </w:rPr>
            </w:pPr>
            <w:r w:rsidRPr="00024733">
              <w:rPr>
                <w:rFonts w:ascii="Arial" w:hAnsi="Arial" w:cs="Arial"/>
                <w:sz w:val="18"/>
                <w:szCs w:val="18"/>
              </w:rPr>
              <w:t>Exploration des tendances à venir : réalité augmentée, assistants d’apprentissage virtuels.</w:t>
            </w:r>
          </w:p>
          <w:p w:rsidR="00F35E03" w:rsidRPr="00244CA0" w:rsidRDefault="00024733" w:rsidP="0022127E">
            <w:pPr>
              <w:numPr>
                <w:ilvl w:val="1"/>
                <w:numId w:val="26"/>
              </w:numPr>
              <w:spacing w:before="100" w:beforeAutospacing="1" w:after="100" w:afterAutospacing="1" w:line="240" w:lineRule="auto"/>
              <w:jc w:val="both"/>
              <w:rPr>
                <w:rFonts w:ascii="Arial" w:hAnsi="Arial" w:cs="Arial"/>
                <w:sz w:val="18"/>
                <w:szCs w:val="18"/>
              </w:rPr>
            </w:pPr>
            <w:r w:rsidRPr="00024733">
              <w:rPr>
                <w:rFonts w:ascii="Arial" w:hAnsi="Arial" w:cs="Arial"/>
                <w:sz w:val="18"/>
                <w:szCs w:val="18"/>
              </w:rPr>
              <w:t>Impact de l'IA sur les métiers de la formation et du développement des compétences.</w:t>
            </w:r>
          </w:p>
        </w:tc>
        <w:tc>
          <w:tcPr>
            <w:tcW w:w="709" w:type="dxa"/>
            <w:tcBorders>
              <w:top w:val="single" w:sz="6" w:space="0" w:color="auto"/>
              <w:left w:val="single" w:sz="6" w:space="0" w:color="auto"/>
              <w:bottom w:val="single" w:sz="12" w:space="0" w:color="auto"/>
              <w:right w:val="single" w:sz="6" w:space="0" w:color="auto"/>
            </w:tcBorders>
          </w:tcPr>
          <w:p w:rsidR="00C57341" w:rsidRPr="00F35E03" w:rsidRDefault="00C57341" w:rsidP="00804464">
            <w:pPr>
              <w:spacing w:before="40"/>
              <w:jc w:val="center"/>
              <w:rPr>
                <w:rFonts w:ascii="Arial" w:hAnsi="Arial" w:cs="Arial"/>
                <w:b/>
                <w:sz w:val="18"/>
                <w:szCs w:val="18"/>
              </w:rPr>
            </w:pPr>
          </w:p>
        </w:tc>
        <w:tc>
          <w:tcPr>
            <w:tcW w:w="709" w:type="dxa"/>
            <w:tcBorders>
              <w:top w:val="single" w:sz="6" w:space="0" w:color="auto"/>
              <w:left w:val="single" w:sz="6" w:space="0" w:color="auto"/>
              <w:bottom w:val="single" w:sz="12" w:space="0" w:color="auto"/>
              <w:right w:val="single" w:sz="6" w:space="0" w:color="auto"/>
            </w:tcBorders>
          </w:tcPr>
          <w:p w:rsidR="00C57341" w:rsidRDefault="006A5389" w:rsidP="00804464">
            <w:pPr>
              <w:spacing w:before="40"/>
              <w:jc w:val="center"/>
            </w:pPr>
            <w:sdt>
              <w:sdtPr>
                <w:rPr>
                  <w:rFonts w:ascii="Arial" w:hAnsi="Arial"/>
                  <w:b/>
                  <w:sz w:val="18"/>
                </w:rPr>
                <w:id w:val="-999878563"/>
                <w:placeholder>
                  <w:docPart w:val="42A765E661B84F9A9114EE79911BB0EF"/>
                </w:placeholder>
                <w:comboBox>
                  <w:listItem w:displayText=" " w:value=" "/>
                  <w:listItem w:displayText="S" w:value="S"/>
                  <w:listItem w:displayText="A" w:value="A"/>
                  <w:listItem w:displayText="M" w:value="M"/>
                  <w:listItem w:displayText="E" w:value="E"/>
                </w:comboBox>
              </w:sdtPr>
              <w:sdtEndPr/>
              <w:sdtContent>
                <w:r w:rsidR="00625190">
                  <w:rPr>
                    <w:rFonts w:ascii="Arial" w:hAnsi="Arial"/>
                    <w:b/>
                    <w:sz w:val="18"/>
                  </w:rPr>
                  <w:t>A</w:t>
                </w:r>
              </w:sdtContent>
            </w:sdt>
          </w:p>
        </w:tc>
        <w:tc>
          <w:tcPr>
            <w:tcW w:w="1488" w:type="dxa"/>
            <w:tcBorders>
              <w:top w:val="single" w:sz="6" w:space="0" w:color="auto"/>
              <w:left w:val="single" w:sz="6" w:space="0" w:color="auto"/>
              <w:bottom w:val="single" w:sz="12" w:space="0" w:color="auto"/>
              <w:right w:val="single" w:sz="12" w:space="0" w:color="auto"/>
            </w:tcBorders>
          </w:tcPr>
          <w:p w:rsidR="00625190" w:rsidRPr="00F35E03" w:rsidRDefault="0056461C" w:rsidP="0022127E">
            <w:pPr>
              <w:spacing w:before="40"/>
              <w:jc w:val="center"/>
              <w:rPr>
                <w:rFonts w:ascii="Arial" w:hAnsi="Arial" w:cs="Arial"/>
                <w:sz w:val="18"/>
                <w:szCs w:val="18"/>
              </w:rPr>
            </w:pPr>
            <w:r>
              <w:rPr>
                <w:rFonts w:ascii="Arial" w:hAnsi="Arial"/>
                <w:b/>
                <w:sz w:val="18"/>
              </w:rPr>
              <w:t>E</w:t>
            </w:r>
            <w:r w:rsidR="0022127E">
              <w:rPr>
                <w:rFonts w:ascii="Arial" w:hAnsi="Arial"/>
                <w:sz w:val="18"/>
              </w:rPr>
              <w:t>xposé  -E</w:t>
            </w:r>
            <w:r>
              <w:rPr>
                <w:rFonts w:ascii="Arial" w:hAnsi="Arial"/>
                <w:sz w:val="18"/>
              </w:rPr>
              <w:t>xercices d'</w:t>
            </w:r>
            <w:r>
              <w:rPr>
                <w:rFonts w:ascii="Arial" w:hAnsi="Arial"/>
                <w:b/>
                <w:sz w:val="18"/>
              </w:rPr>
              <w:t>A</w:t>
            </w:r>
            <w:r>
              <w:rPr>
                <w:rFonts w:ascii="Arial" w:hAnsi="Arial"/>
                <w:sz w:val="18"/>
              </w:rPr>
              <w:t xml:space="preserve">pplication  -  études de </w:t>
            </w:r>
            <w:r>
              <w:rPr>
                <w:rFonts w:ascii="Arial" w:hAnsi="Arial"/>
                <w:b/>
                <w:sz w:val="18"/>
              </w:rPr>
              <w:t>C</w:t>
            </w:r>
            <w:r w:rsidR="00F30424">
              <w:rPr>
                <w:rFonts w:ascii="Arial" w:hAnsi="Arial"/>
                <w:sz w:val="18"/>
              </w:rPr>
              <w:t xml:space="preserve">as  </w:t>
            </w:r>
            <w:r>
              <w:rPr>
                <w:rFonts w:ascii="Arial" w:hAnsi="Arial"/>
                <w:sz w:val="18"/>
              </w:rPr>
              <w:t xml:space="preserve">-  travaux en </w:t>
            </w:r>
            <w:r>
              <w:rPr>
                <w:rFonts w:ascii="Arial" w:hAnsi="Arial"/>
                <w:b/>
                <w:sz w:val="18"/>
              </w:rPr>
              <w:t>S</w:t>
            </w:r>
            <w:r>
              <w:rPr>
                <w:rFonts w:ascii="Arial" w:hAnsi="Arial"/>
                <w:sz w:val="18"/>
              </w:rPr>
              <w:t>ous-groupes</w:t>
            </w:r>
          </w:p>
        </w:tc>
      </w:tr>
    </w:tbl>
    <w:p w:rsidR="00C57341" w:rsidRDefault="00C57341" w:rsidP="00C57341">
      <w:pPr>
        <w:spacing w:after="0"/>
        <w:rPr>
          <w:sz w:val="16"/>
        </w:rPr>
      </w:pPr>
    </w:p>
    <w:p w:rsidR="00C57341" w:rsidRDefault="00C57341" w:rsidP="00C57341">
      <w:pPr>
        <w:spacing w:after="0"/>
        <w:ind w:left="425" w:hanging="425"/>
        <w:rPr>
          <w:rFonts w:ascii="Arial" w:hAnsi="Arial"/>
          <w:sz w:val="18"/>
        </w:rPr>
      </w:pPr>
      <w:r>
        <w:rPr>
          <w:rFonts w:ascii="Arial" w:hAnsi="Arial"/>
          <w:sz w:val="18"/>
        </w:rPr>
        <w:t>(*)</w:t>
      </w:r>
      <w:r>
        <w:rPr>
          <w:rFonts w:ascii="Arial" w:hAnsi="Arial"/>
          <w:sz w:val="18"/>
        </w:rPr>
        <w:tab/>
        <w:t>facultatif, donné à titre indicatif et peut dépendre de l'auditoire</w:t>
      </w:r>
    </w:p>
    <w:p w:rsidR="00C57341" w:rsidRDefault="00C57341" w:rsidP="00C57341">
      <w:pPr>
        <w:spacing w:after="0"/>
        <w:ind w:left="425" w:hanging="425"/>
        <w:rPr>
          <w:rFonts w:ascii="Arial" w:hAnsi="Arial"/>
          <w:sz w:val="18"/>
        </w:rPr>
      </w:pPr>
      <w:r>
        <w:rPr>
          <w:rFonts w:ascii="Arial" w:hAnsi="Arial"/>
          <w:sz w:val="18"/>
        </w:rPr>
        <w:t>(**)</w:t>
      </w:r>
      <w:r>
        <w:rPr>
          <w:rFonts w:ascii="Arial" w:hAnsi="Arial"/>
          <w:sz w:val="18"/>
        </w:rPr>
        <w:tab/>
      </w:r>
      <w:r>
        <w:rPr>
          <w:rFonts w:ascii="Arial" w:hAnsi="Arial"/>
          <w:b/>
          <w:sz w:val="18"/>
        </w:rPr>
        <w:t>S</w:t>
      </w:r>
      <w:r>
        <w:rPr>
          <w:rFonts w:ascii="Arial" w:hAnsi="Arial"/>
          <w:sz w:val="18"/>
        </w:rPr>
        <w:t>ensibilisation  -  </w:t>
      </w:r>
      <w:r>
        <w:rPr>
          <w:rFonts w:ascii="Arial" w:hAnsi="Arial"/>
          <w:b/>
          <w:sz w:val="18"/>
        </w:rPr>
        <w:t>A</w:t>
      </w:r>
      <w:r>
        <w:rPr>
          <w:rFonts w:ascii="Arial" w:hAnsi="Arial"/>
          <w:sz w:val="18"/>
        </w:rPr>
        <w:t>pplication  -  </w:t>
      </w:r>
      <w:r>
        <w:rPr>
          <w:rFonts w:ascii="Arial" w:hAnsi="Arial"/>
          <w:b/>
          <w:sz w:val="18"/>
        </w:rPr>
        <w:t>M</w:t>
      </w:r>
      <w:r>
        <w:rPr>
          <w:rFonts w:ascii="Arial" w:hAnsi="Arial"/>
          <w:sz w:val="18"/>
        </w:rPr>
        <w:t>aîtrise  -  </w:t>
      </w:r>
      <w:r>
        <w:rPr>
          <w:rFonts w:ascii="Arial" w:hAnsi="Arial"/>
          <w:b/>
          <w:sz w:val="18"/>
        </w:rPr>
        <w:t>E</w:t>
      </w:r>
      <w:r>
        <w:rPr>
          <w:rFonts w:ascii="Arial" w:hAnsi="Arial"/>
          <w:sz w:val="18"/>
        </w:rPr>
        <w:t>xpertise</w:t>
      </w:r>
    </w:p>
    <w:p w:rsidR="00C57341" w:rsidRDefault="00C57341" w:rsidP="00C57341">
      <w:pPr>
        <w:spacing w:after="0"/>
        <w:ind w:left="425" w:hanging="425"/>
        <w:rPr>
          <w:rFonts w:ascii="Arial" w:hAnsi="Arial"/>
          <w:sz w:val="18"/>
        </w:rPr>
      </w:pPr>
      <w:r>
        <w:rPr>
          <w:rFonts w:ascii="Arial" w:hAnsi="Arial"/>
          <w:sz w:val="18"/>
        </w:rPr>
        <w:t>(***)</w:t>
      </w:r>
      <w:r>
        <w:rPr>
          <w:rFonts w:ascii="Arial" w:hAnsi="Arial"/>
          <w:sz w:val="18"/>
        </w:rPr>
        <w:tab/>
      </w:r>
      <w:r>
        <w:rPr>
          <w:rFonts w:ascii="Arial" w:hAnsi="Arial"/>
          <w:b/>
          <w:sz w:val="18"/>
        </w:rPr>
        <w:t>E</w:t>
      </w:r>
      <w:r>
        <w:rPr>
          <w:rFonts w:ascii="Arial" w:hAnsi="Arial"/>
          <w:sz w:val="18"/>
        </w:rPr>
        <w:t>xposé  -  exercices d'</w:t>
      </w:r>
      <w:r>
        <w:rPr>
          <w:rFonts w:ascii="Arial" w:hAnsi="Arial"/>
          <w:b/>
          <w:sz w:val="18"/>
        </w:rPr>
        <w:t>A</w:t>
      </w:r>
      <w:r>
        <w:rPr>
          <w:rFonts w:ascii="Arial" w:hAnsi="Arial"/>
          <w:sz w:val="18"/>
        </w:rPr>
        <w:t>pplication  -  </w:t>
      </w:r>
      <w:r>
        <w:rPr>
          <w:rFonts w:ascii="Arial" w:hAnsi="Arial"/>
          <w:b/>
          <w:sz w:val="18"/>
        </w:rPr>
        <w:t>D</w:t>
      </w:r>
      <w:r>
        <w:rPr>
          <w:rFonts w:ascii="Arial" w:hAnsi="Arial"/>
          <w:sz w:val="18"/>
        </w:rPr>
        <w:t xml:space="preserve">ébats  -  études de </w:t>
      </w:r>
      <w:r>
        <w:rPr>
          <w:rFonts w:ascii="Arial" w:hAnsi="Arial"/>
          <w:b/>
          <w:sz w:val="18"/>
        </w:rPr>
        <w:t>C</w:t>
      </w:r>
      <w:r>
        <w:rPr>
          <w:rFonts w:ascii="Arial" w:hAnsi="Arial"/>
          <w:sz w:val="18"/>
        </w:rPr>
        <w:t>as  -  </w:t>
      </w:r>
      <w:r>
        <w:rPr>
          <w:rFonts w:ascii="Arial" w:hAnsi="Arial"/>
          <w:b/>
          <w:sz w:val="18"/>
        </w:rPr>
        <w:t>J</w:t>
      </w:r>
      <w:r>
        <w:rPr>
          <w:rFonts w:ascii="Arial" w:hAnsi="Arial"/>
          <w:sz w:val="18"/>
        </w:rPr>
        <w:t xml:space="preserve">eux de rôle  -  travaux en </w:t>
      </w:r>
      <w:r>
        <w:rPr>
          <w:rFonts w:ascii="Arial" w:hAnsi="Arial"/>
          <w:b/>
          <w:sz w:val="18"/>
        </w:rPr>
        <w:t>S</w:t>
      </w:r>
      <w:r>
        <w:rPr>
          <w:rFonts w:ascii="Arial" w:hAnsi="Arial"/>
          <w:sz w:val="18"/>
        </w:rPr>
        <w:t>ous-groupes</w:t>
      </w:r>
    </w:p>
    <w:p w:rsidR="00C57341" w:rsidRPr="001009AB" w:rsidRDefault="00C57341" w:rsidP="00C57341">
      <w:pPr>
        <w:rPr>
          <w:sz w:val="16"/>
          <w:szCs w:val="16"/>
        </w:rPr>
      </w:pPr>
    </w:p>
    <w:tbl>
      <w:tblPr>
        <w:tblW w:w="10206" w:type="dxa"/>
        <w:tblInd w:w="70" w:type="dxa"/>
        <w:tblLayout w:type="fixed"/>
        <w:tblCellMar>
          <w:left w:w="70" w:type="dxa"/>
          <w:right w:w="70" w:type="dxa"/>
        </w:tblCellMar>
        <w:tblLook w:val="0000" w:firstRow="0" w:lastRow="0" w:firstColumn="0" w:lastColumn="0" w:noHBand="0" w:noVBand="0"/>
      </w:tblPr>
      <w:tblGrid>
        <w:gridCol w:w="4111"/>
        <w:gridCol w:w="2693"/>
        <w:gridCol w:w="3402"/>
      </w:tblGrid>
      <w:tr w:rsidR="00C57341" w:rsidTr="00406C19">
        <w:trPr>
          <w:cantSplit/>
          <w:trHeight w:hRule="exact" w:val="400"/>
        </w:trPr>
        <w:tc>
          <w:tcPr>
            <w:tcW w:w="4111" w:type="dxa"/>
            <w:tcBorders>
              <w:top w:val="single" w:sz="12" w:space="0" w:color="auto"/>
              <w:left w:val="single" w:sz="12" w:space="0" w:color="auto"/>
            </w:tcBorders>
            <w:vAlign w:val="center"/>
          </w:tcPr>
          <w:p w:rsidR="00C57341" w:rsidRDefault="006A5389" w:rsidP="00804464">
            <w:pPr>
              <w:spacing w:after="40"/>
              <w:ind w:left="214"/>
              <w:rPr>
                <w:sz w:val="24"/>
              </w:rPr>
            </w:pPr>
            <w:sdt>
              <w:sdtPr>
                <w:rPr>
                  <w:sz w:val="24"/>
                  <w:szCs w:val="24"/>
                </w:rPr>
                <w:id w:val="37028644"/>
                <w:comboBox>
                  <w:listItem w:value="Choisissez un élément."/>
                  <w:listItem w:displayText="Responsable pédagogique :" w:value="Responsable pédagogique :"/>
                  <w:listItem w:displayText="Coordonnateur pédagogique :" w:value="Coordonnateur pédagogique :"/>
                </w:comboBox>
              </w:sdtPr>
              <w:sdtEndPr/>
              <w:sdtContent>
                <w:r w:rsidR="00C57341">
                  <w:rPr>
                    <w:sz w:val="24"/>
                    <w:szCs w:val="24"/>
                  </w:rPr>
                  <w:t>Responsable pédagogique :</w:t>
                </w:r>
              </w:sdtContent>
            </w:sdt>
          </w:p>
        </w:tc>
        <w:tc>
          <w:tcPr>
            <w:tcW w:w="2693" w:type="dxa"/>
            <w:tcBorders>
              <w:top w:val="single" w:sz="12" w:space="0" w:color="auto"/>
            </w:tcBorders>
            <w:vAlign w:val="center"/>
          </w:tcPr>
          <w:p w:rsidR="00C57341" w:rsidRDefault="00C57341" w:rsidP="004C69C7">
            <w:pPr>
              <w:spacing w:before="40"/>
              <w:rPr>
                <w:sz w:val="24"/>
              </w:rPr>
            </w:pPr>
            <w:r>
              <w:rPr>
                <w:sz w:val="24"/>
              </w:rPr>
              <w:t xml:space="preserve">Date : </w:t>
            </w:r>
            <w:sdt>
              <w:sdtPr>
                <w:rPr>
                  <w:sz w:val="24"/>
                </w:rPr>
                <w:id w:val="-785576092"/>
                <w:date w:fullDate="2024-11-12T00:00:00Z">
                  <w:dateFormat w:val="dd/MM/yyyy"/>
                  <w:lid w:val="fr-FR"/>
                  <w:storeMappedDataAs w:val="date"/>
                  <w:calendar w:val="gregorian"/>
                </w:date>
              </w:sdtPr>
              <w:sdtEndPr/>
              <w:sdtContent>
                <w:r w:rsidR="0022127E">
                  <w:rPr>
                    <w:sz w:val="24"/>
                  </w:rPr>
                  <w:t>12/11/2024</w:t>
                </w:r>
              </w:sdtContent>
            </w:sdt>
          </w:p>
        </w:tc>
        <w:tc>
          <w:tcPr>
            <w:tcW w:w="3402" w:type="dxa"/>
            <w:tcBorders>
              <w:top w:val="single" w:sz="12" w:space="0" w:color="auto"/>
              <w:right w:val="single" w:sz="12" w:space="0" w:color="auto"/>
            </w:tcBorders>
            <w:vAlign w:val="center"/>
          </w:tcPr>
          <w:p w:rsidR="00C57341" w:rsidRDefault="00C57341" w:rsidP="00F35E03">
            <w:pPr>
              <w:spacing w:before="40"/>
              <w:ind w:left="356"/>
              <w:rPr>
                <w:sz w:val="24"/>
              </w:rPr>
            </w:pPr>
            <w:r>
              <w:rPr>
                <w:sz w:val="24"/>
              </w:rPr>
              <w:t xml:space="preserve">Visa : </w:t>
            </w:r>
            <w:r w:rsidR="00F35E03">
              <w:rPr>
                <w:sz w:val="24"/>
              </w:rPr>
              <w:t>xxx</w:t>
            </w:r>
          </w:p>
        </w:tc>
      </w:tr>
      <w:tr w:rsidR="00C57341" w:rsidTr="00406C19">
        <w:trPr>
          <w:cantSplit/>
          <w:trHeight w:hRule="exact" w:val="521"/>
        </w:trPr>
        <w:tc>
          <w:tcPr>
            <w:tcW w:w="4111" w:type="dxa"/>
            <w:tcBorders>
              <w:left w:val="single" w:sz="12" w:space="0" w:color="auto"/>
              <w:bottom w:val="single" w:sz="12" w:space="0" w:color="auto"/>
            </w:tcBorders>
          </w:tcPr>
          <w:p w:rsidR="00C57341" w:rsidRDefault="00625190" w:rsidP="00804464">
            <w:pPr>
              <w:spacing w:before="40" w:after="40"/>
              <w:ind w:left="214"/>
              <w:rPr>
                <w:sz w:val="24"/>
              </w:rPr>
            </w:pPr>
            <w:r>
              <w:rPr>
                <w:sz w:val="24"/>
              </w:rPr>
              <w:t xml:space="preserve">Marc-Antoine </w:t>
            </w:r>
            <w:proofErr w:type="spellStart"/>
            <w:r>
              <w:rPr>
                <w:sz w:val="24"/>
              </w:rPr>
              <w:t>Dutertre</w:t>
            </w:r>
            <w:proofErr w:type="spellEnd"/>
          </w:p>
        </w:tc>
        <w:tc>
          <w:tcPr>
            <w:tcW w:w="6095" w:type="dxa"/>
            <w:gridSpan w:val="2"/>
            <w:tcBorders>
              <w:bottom w:val="single" w:sz="12" w:space="0" w:color="auto"/>
              <w:right w:val="single" w:sz="12" w:space="0" w:color="auto"/>
            </w:tcBorders>
          </w:tcPr>
          <w:p w:rsidR="00C57341" w:rsidRDefault="00C57341" w:rsidP="00804464">
            <w:pPr>
              <w:rPr>
                <w:sz w:val="24"/>
              </w:rPr>
            </w:pPr>
          </w:p>
        </w:tc>
      </w:tr>
    </w:tbl>
    <w:p w:rsidR="002656E7" w:rsidRDefault="002656E7" w:rsidP="008F056E">
      <w:pPr>
        <w:spacing w:after="160" w:line="259" w:lineRule="auto"/>
      </w:pPr>
    </w:p>
    <w:sectPr w:rsidR="002656E7" w:rsidSect="00C03F68">
      <w:headerReference w:type="default" r:id="rId8"/>
      <w:pgSz w:w="11906" w:h="16838"/>
      <w:pgMar w:top="1417" w:right="1417" w:bottom="1417" w:left="709" w:header="708"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5389" w:rsidRDefault="006A5389" w:rsidP="00C57341">
      <w:pPr>
        <w:spacing w:after="0" w:line="240" w:lineRule="auto"/>
      </w:pPr>
      <w:r>
        <w:separator/>
      </w:r>
    </w:p>
  </w:endnote>
  <w:endnote w:type="continuationSeparator" w:id="0">
    <w:p w:rsidR="006A5389" w:rsidRDefault="006A5389" w:rsidP="00C573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Liberation Mono"/>
    <w:panose1 w:val="000004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5389" w:rsidRDefault="006A5389" w:rsidP="00C57341">
      <w:pPr>
        <w:spacing w:after="0" w:line="240" w:lineRule="auto"/>
      </w:pPr>
      <w:r>
        <w:separator/>
      </w:r>
    </w:p>
  </w:footnote>
  <w:footnote w:type="continuationSeparator" w:id="0">
    <w:p w:rsidR="006A5389" w:rsidRDefault="006A5389" w:rsidP="00C573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843"/>
      <w:gridCol w:w="6946"/>
      <w:gridCol w:w="1417"/>
    </w:tblGrid>
    <w:tr w:rsidR="00C57341" w:rsidTr="00804464">
      <w:trPr>
        <w:trHeight w:val="1021"/>
      </w:trPr>
      <w:tc>
        <w:tcPr>
          <w:tcW w:w="1843" w:type="dxa"/>
          <w:vAlign w:val="center"/>
        </w:tcPr>
        <w:p w:rsidR="00C57341" w:rsidRDefault="00C57341" w:rsidP="00C57341">
          <w:pPr>
            <w:ind w:right="-70"/>
          </w:pPr>
          <w:r>
            <w:rPr>
              <w:noProof/>
              <w:lang w:eastAsia="fr-FR"/>
            </w:rPr>
            <w:drawing>
              <wp:inline distT="0" distB="0" distL="0" distR="0" wp14:anchorId="31EE73E8" wp14:editId="23E15D8E">
                <wp:extent cx="1054100" cy="666115"/>
                <wp:effectExtent l="0" t="0" r="0" b="63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entete_MINARM_SGA_DRHMD_SRHC_CFD_couleur.jpg"/>
                        <pic:cNvPicPr/>
                      </pic:nvPicPr>
                      <pic:blipFill>
                        <a:blip r:embed="rId1">
                          <a:extLst>
                            <a:ext uri="{28A0092B-C50C-407E-A947-70E740481C1C}">
                              <a14:useLocalDpi xmlns:a14="http://schemas.microsoft.com/office/drawing/2010/main" val="0"/>
                            </a:ext>
                          </a:extLst>
                        </a:blip>
                        <a:stretch>
                          <a:fillRect/>
                        </a:stretch>
                      </pic:blipFill>
                      <pic:spPr>
                        <a:xfrm>
                          <a:off x="0" y="0"/>
                          <a:ext cx="1054100" cy="666115"/>
                        </a:xfrm>
                        <a:prstGeom prst="rect">
                          <a:avLst/>
                        </a:prstGeom>
                      </pic:spPr>
                    </pic:pic>
                  </a:graphicData>
                </a:graphic>
              </wp:inline>
            </w:drawing>
          </w:r>
          <w:r>
            <w:fldChar w:fldCharType="begin"/>
          </w:r>
          <w:r>
            <w:instrText xml:space="preserve">  </w:instrText>
          </w:r>
          <w:r>
            <w:fldChar w:fldCharType="end"/>
          </w:r>
        </w:p>
      </w:tc>
      <w:tc>
        <w:tcPr>
          <w:tcW w:w="6946" w:type="dxa"/>
          <w:tcBorders>
            <w:top w:val="single" w:sz="4" w:space="0" w:color="auto"/>
            <w:left w:val="single" w:sz="4" w:space="0" w:color="auto"/>
            <w:bottom w:val="single" w:sz="4" w:space="0" w:color="auto"/>
            <w:right w:val="single" w:sz="4" w:space="0" w:color="auto"/>
          </w:tcBorders>
          <w:vAlign w:val="center"/>
        </w:tcPr>
        <w:p w:rsidR="00C57341" w:rsidRDefault="00C57341" w:rsidP="00F35E03">
          <w:pPr>
            <w:pStyle w:val="En-tte"/>
            <w:jc w:val="center"/>
            <w:rPr>
              <w:sz w:val="28"/>
            </w:rPr>
          </w:pPr>
          <w:r>
            <w:rPr>
              <w:sz w:val="28"/>
            </w:rPr>
            <w:t>FICHE P</w:t>
          </w:r>
          <w:r w:rsidR="00F35E03">
            <w:rPr>
              <w:rFonts w:cstheme="minorHAnsi"/>
              <w:sz w:val="28"/>
            </w:rPr>
            <w:t>É</w:t>
          </w:r>
          <w:r>
            <w:rPr>
              <w:sz w:val="28"/>
            </w:rPr>
            <w:t>DAGOGIQUE</w:t>
          </w:r>
        </w:p>
      </w:tc>
      <w:tc>
        <w:tcPr>
          <w:tcW w:w="1417" w:type="dxa"/>
          <w:vAlign w:val="center"/>
        </w:tcPr>
        <w:p w:rsidR="00F35E03" w:rsidRDefault="00C57341" w:rsidP="00F35E03">
          <w:pPr>
            <w:pStyle w:val="En-tte"/>
            <w:jc w:val="center"/>
          </w:pPr>
          <w:r>
            <w:t>CFD/</w:t>
          </w:r>
          <w:r w:rsidR="00F35E03">
            <w:t>BFOR/</w:t>
          </w:r>
        </w:p>
        <w:p w:rsidR="00C57341" w:rsidRDefault="00F35E03" w:rsidP="00F35E03">
          <w:pPr>
            <w:pStyle w:val="En-tte"/>
            <w:jc w:val="center"/>
          </w:pPr>
          <w:r>
            <w:t>expert</w:t>
          </w:r>
        </w:p>
      </w:tc>
    </w:tr>
  </w:tbl>
  <w:p w:rsidR="00C57341" w:rsidRDefault="00C573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86C9A"/>
    <w:multiLevelType w:val="hybridMultilevel"/>
    <w:tmpl w:val="B1FA771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1E7B10"/>
    <w:multiLevelType w:val="multilevel"/>
    <w:tmpl w:val="CBD2B5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DB66BE"/>
    <w:multiLevelType w:val="hybridMultilevel"/>
    <w:tmpl w:val="7C38F91C"/>
    <w:lvl w:ilvl="0" w:tplc="2AC2C2CE">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550C40"/>
    <w:multiLevelType w:val="multilevel"/>
    <w:tmpl w:val="509274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31E28DA"/>
    <w:multiLevelType w:val="multilevel"/>
    <w:tmpl w:val="F9C4A1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46D40D2"/>
    <w:multiLevelType w:val="hybridMultilevel"/>
    <w:tmpl w:val="B1FA771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6DA6AF1"/>
    <w:multiLevelType w:val="multilevel"/>
    <w:tmpl w:val="BC6035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6A652F"/>
    <w:multiLevelType w:val="hybridMultilevel"/>
    <w:tmpl w:val="B1FA771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8E37BAB"/>
    <w:multiLevelType w:val="multilevel"/>
    <w:tmpl w:val="5324F5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7D2D4B"/>
    <w:multiLevelType w:val="multilevel"/>
    <w:tmpl w:val="BEF2C5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9F4672"/>
    <w:multiLevelType w:val="hybridMultilevel"/>
    <w:tmpl w:val="B1FA771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2A26634"/>
    <w:multiLevelType w:val="multilevel"/>
    <w:tmpl w:val="50E6E9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5154D66"/>
    <w:multiLevelType w:val="hybridMultilevel"/>
    <w:tmpl w:val="B1FA771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F516C2C"/>
    <w:multiLevelType w:val="hybridMultilevel"/>
    <w:tmpl w:val="C7489D5E"/>
    <w:lvl w:ilvl="0" w:tplc="B9383180">
      <w:start w:val="3"/>
      <w:numFmt w:val="bullet"/>
      <w:lvlText w:val="-"/>
      <w:lvlJc w:val="left"/>
      <w:pPr>
        <w:ind w:left="1076" w:hanging="360"/>
      </w:pPr>
      <w:rPr>
        <w:rFonts w:ascii="Times New Roman" w:eastAsia="Times New Roman" w:hAnsi="Times New Roman" w:cs="Times New Roman" w:hint="default"/>
        <w:b w:val="0"/>
      </w:rPr>
    </w:lvl>
    <w:lvl w:ilvl="1" w:tplc="040C0003" w:tentative="1">
      <w:start w:val="1"/>
      <w:numFmt w:val="bullet"/>
      <w:lvlText w:val="o"/>
      <w:lvlJc w:val="left"/>
      <w:pPr>
        <w:ind w:left="1796" w:hanging="360"/>
      </w:pPr>
      <w:rPr>
        <w:rFonts w:ascii="Courier New" w:hAnsi="Courier New" w:cs="Courier New" w:hint="default"/>
      </w:rPr>
    </w:lvl>
    <w:lvl w:ilvl="2" w:tplc="040C0005" w:tentative="1">
      <w:start w:val="1"/>
      <w:numFmt w:val="bullet"/>
      <w:lvlText w:val=""/>
      <w:lvlJc w:val="left"/>
      <w:pPr>
        <w:ind w:left="2516" w:hanging="360"/>
      </w:pPr>
      <w:rPr>
        <w:rFonts w:ascii="Wingdings" w:hAnsi="Wingdings" w:hint="default"/>
      </w:rPr>
    </w:lvl>
    <w:lvl w:ilvl="3" w:tplc="040C0001" w:tentative="1">
      <w:start w:val="1"/>
      <w:numFmt w:val="bullet"/>
      <w:lvlText w:val=""/>
      <w:lvlJc w:val="left"/>
      <w:pPr>
        <w:ind w:left="3236" w:hanging="360"/>
      </w:pPr>
      <w:rPr>
        <w:rFonts w:ascii="Symbol" w:hAnsi="Symbol" w:hint="default"/>
      </w:rPr>
    </w:lvl>
    <w:lvl w:ilvl="4" w:tplc="040C0003" w:tentative="1">
      <w:start w:val="1"/>
      <w:numFmt w:val="bullet"/>
      <w:lvlText w:val="o"/>
      <w:lvlJc w:val="left"/>
      <w:pPr>
        <w:ind w:left="3956" w:hanging="360"/>
      </w:pPr>
      <w:rPr>
        <w:rFonts w:ascii="Courier New" w:hAnsi="Courier New" w:cs="Courier New" w:hint="default"/>
      </w:rPr>
    </w:lvl>
    <w:lvl w:ilvl="5" w:tplc="040C0005" w:tentative="1">
      <w:start w:val="1"/>
      <w:numFmt w:val="bullet"/>
      <w:lvlText w:val=""/>
      <w:lvlJc w:val="left"/>
      <w:pPr>
        <w:ind w:left="4676" w:hanging="360"/>
      </w:pPr>
      <w:rPr>
        <w:rFonts w:ascii="Wingdings" w:hAnsi="Wingdings" w:hint="default"/>
      </w:rPr>
    </w:lvl>
    <w:lvl w:ilvl="6" w:tplc="040C0001" w:tentative="1">
      <w:start w:val="1"/>
      <w:numFmt w:val="bullet"/>
      <w:lvlText w:val=""/>
      <w:lvlJc w:val="left"/>
      <w:pPr>
        <w:ind w:left="5396" w:hanging="360"/>
      </w:pPr>
      <w:rPr>
        <w:rFonts w:ascii="Symbol" w:hAnsi="Symbol" w:hint="default"/>
      </w:rPr>
    </w:lvl>
    <w:lvl w:ilvl="7" w:tplc="040C0003" w:tentative="1">
      <w:start w:val="1"/>
      <w:numFmt w:val="bullet"/>
      <w:lvlText w:val="o"/>
      <w:lvlJc w:val="left"/>
      <w:pPr>
        <w:ind w:left="6116" w:hanging="360"/>
      </w:pPr>
      <w:rPr>
        <w:rFonts w:ascii="Courier New" w:hAnsi="Courier New" w:cs="Courier New" w:hint="default"/>
      </w:rPr>
    </w:lvl>
    <w:lvl w:ilvl="8" w:tplc="040C0005" w:tentative="1">
      <w:start w:val="1"/>
      <w:numFmt w:val="bullet"/>
      <w:lvlText w:val=""/>
      <w:lvlJc w:val="left"/>
      <w:pPr>
        <w:ind w:left="6836" w:hanging="360"/>
      </w:pPr>
      <w:rPr>
        <w:rFonts w:ascii="Wingdings" w:hAnsi="Wingdings" w:hint="default"/>
      </w:rPr>
    </w:lvl>
  </w:abstractNum>
  <w:abstractNum w:abstractNumId="14" w15:restartNumberingAfterBreak="0">
    <w:nsid w:val="33590EC4"/>
    <w:multiLevelType w:val="hybridMultilevel"/>
    <w:tmpl w:val="E9E826E0"/>
    <w:lvl w:ilvl="0" w:tplc="BE7E7E0C">
      <w:start w:val="1"/>
      <w:numFmt w:val="decimal"/>
      <w:lvlText w:val="%1."/>
      <w:lvlJc w:val="left"/>
      <w:pPr>
        <w:ind w:left="720" w:hanging="360"/>
      </w:pPr>
      <w:rPr>
        <w:b w:val="0"/>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B06221C"/>
    <w:multiLevelType w:val="hybridMultilevel"/>
    <w:tmpl w:val="B1FA771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F101036"/>
    <w:multiLevelType w:val="hybridMultilevel"/>
    <w:tmpl w:val="49A49996"/>
    <w:lvl w:ilvl="0" w:tplc="C9741F4A">
      <w:start w:val="1"/>
      <w:numFmt w:val="bullet"/>
      <w:lvlText w:val=""/>
      <w:lvlJc w:val="left"/>
      <w:pPr>
        <w:ind w:left="1211" w:hanging="360"/>
      </w:pPr>
      <w:rPr>
        <w:rFonts w:ascii="Symbol" w:hAnsi="Symbo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7" w15:restartNumberingAfterBreak="0">
    <w:nsid w:val="418263B8"/>
    <w:multiLevelType w:val="hybridMultilevel"/>
    <w:tmpl w:val="2A00A7F0"/>
    <w:lvl w:ilvl="0" w:tplc="E84C5E62">
      <w:numFmt w:val="bullet"/>
      <w:lvlText w:val="–"/>
      <w:lvlJc w:val="left"/>
      <w:pPr>
        <w:ind w:left="1140" w:hanging="360"/>
      </w:pPr>
      <w:rPr>
        <w:rFonts w:ascii="Times New Roman" w:eastAsia="Times New Roman" w:hAnsi="Times New Roman" w:cs="Times New Roman"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8" w15:restartNumberingAfterBreak="0">
    <w:nsid w:val="4A2D5328"/>
    <w:multiLevelType w:val="multilevel"/>
    <w:tmpl w:val="C35E6F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E0612EE"/>
    <w:multiLevelType w:val="hybridMultilevel"/>
    <w:tmpl w:val="B1FA771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1561B5D"/>
    <w:multiLevelType w:val="hybridMultilevel"/>
    <w:tmpl w:val="24DA19CC"/>
    <w:lvl w:ilvl="0" w:tplc="18FCD1B8">
      <w:start w:val="1"/>
      <w:numFmt w:val="decimal"/>
      <w:lvlText w:val="%1."/>
      <w:lvlJc w:val="left"/>
      <w:pPr>
        <w:ind w:left="714"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2692059"/>
    <w:multiLevelType w:val="hybridMultilevel"/>
    <w:tmpl w:val="29564FCE"/>
    <w:lvl w:ilvl="0" w:tplc="8534867E">
      <w:start w:val="1"/>
      <w:numFmt w:val="decimal"/>
      <w:lvlText w:val="%1."/>
      <w:lvlJc w:val="left"/>
      <w:pPr>
        <w:ind w:left="714"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2A93570"/>
    <w:multiLevelType w:val="multilevel"/>
    <w:tmpl w:val="AD169C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8CC233B"/>
    <w:multiLevelType w:val="hybridMultilevel"/>
    <w:tmpl w:val="B1FA771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AD111B9"/>
    <w:multiLevelType w:val="multilevel"/>
    <w:tmpl w:val="3078E2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1E357E6"/>
    <w:multiLevelType w:val="hybridMultilevel"/>
    <w:tmpl w:val="B1FA771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BBC37F2"/>
    <w:multiLevelType w:val="hybridMultilevel"/>
    <w:tmpl w:val="0EB8133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E637EAC"/>
    <w:multiLevelType w:val="hybridMultilevel"/>
    <w:tmpl w:val="EB90A09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20"/>
  </w:num>
  <w:num w:numId="3">
    <w:abstractNumId w:val="3"/>
  </w:num>
  <w:num w:numId="4">
    <w:abstractNumId w:val="21"/>
  </w:num>
  <w:num w:numId="5">
    <w:abstractNumId w:val="16"/>
  </w:num>
  <w:num w:numId="6">
    <w:abstractNumId w:val="17"/>
  </w:num>
  <w:num w:numId="7">
    <w:abstractNumId w:val="13"/>
  </w:num>
  <w:num w:numId="8">
    <w:abstractNumId w:val="26"/>
  </w:num>
  <w:num w:numId="9">
    <w:abstractNumId w:val="25"/>
  </w:num>
  <w:num w:numId="10">
    <w:abstractNumId w:val="19"/>
  </w:num>
  <w:num w:numId="11">
    <w:abstractNumId w:val="7"/>
  </w:num>
  <w:num w:numId="12">
    <w:abstractNumId w:val="14"/>
  </w:num>
  <w:num w:numId="13">
    <w:abstractNumId w:val="23"/>
  </w:num>
  <w:num w:numId="14">
    <w:abstractNumId w:val="10"/>
  </w:num>
  <w:num w:numId="15">
    <w:abstractNumId w:val="5"/>
  </w:num>
  <w:num w:numId="16">
    <w:abstractNumId w:val="12"/>
  </w:num>
  <w:num w:numId="17">
    <w:abstractNumId w:val="0"/>
  </w:num>
  <w:num w:numId="18">
    <w:abstractNumId w:val="15"/>
  </w:num>
  <w:num w:numId="19">
    <w:abstractNumId w:val="1"/>
  </w:num>
  <w:num w:numId="20">
    <w:abstractNumId w:val="22"/>
  </w:num>
  <w:num w:numId="21">
    <w:abstractNumId w:val="8"/>
  </w:num>
  <w:num w:numId="22">
    <w:abstractNumId w:val="24"/>
  </w:num>
  <w:num w:numId="23">
    <w:abstractNumId w:val="6"/>
  </w:num>
  <w:num w:numId="24">
    <w:abstractNumId w:val="9"/>
  </w:num>
  <w:num w:numId="25">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341"/>
    <w:rsid w:val="00024733"/>
    <w:rsid w:val="00024C4D"/>
    <w:rsid w:val="00062FF5"/>
    <w:rsid w:val="00095600"/>
    <w:rsid w:val="000F4CA2"/>
    <w:rsid w:val="00212F5F"/>
    <w:rsid w:val="0022127E"/>
    <w:rsid w:val="00243037"/>
    <w:rsid w:val="00244CA0"/>
    <w:rsid w:val="002454E8"/>
    <w:rsid w:val="002656E7"/>
    <w:rsid w:val="002D4EA0"/>
    <w:rsid w:val="002E4602"/>
    <w:rsid w:val="002E5017"/>
    <w:rsid w:val="00326E6C"/>
    <w:rsid w:val="00335FD9"/>
    <w:rsid w:val="00341B99"/>
    <w:rsid w:val="0036387B"/>
    <w:rsid w:val="0037338F"/>
    <w:rsid w:val="003F59D2"/>
    <w:rsid w:val="00406C19"/>
    <w:rsid w:val="0045435C"/>
    <w:rsid w:val="004C69C7"/>
    <w:rsid w:val="004F036F"/>
    <w:rsid w:val="004F13DC"/>
    <w:rsid w:val="00531F31"/>
    <w:rsid w:val="0056461C"/>
    <w:rsid w:val="00597B14"/>
    <w:rsid w:val="005B40F0"/>
    <w:rsid w:val="005F5BA9"/>
    <w:rsid w:val="00625190"/>
    <w:rsid w:val="00695C2E"/>
    <w:rsid w:val="006A5389"/>
    <w:rsid w:val="006E40AD"/>
    <w:rsid w:val="006F7E81"/>
    <w:rsid w:val="00742BA9"/>
    <w:rsid w:val="00776DF2"/>
    <w:rsid w:val="007F3434"/>
    <w:rsid w:val="00877606"/>
    <w:rsid w:val="00892C50"/>
    <w:rsid w:val="008A6E2C"/>
    <w:rsid w:val="008C73FF"/>
    <w:rsid w:val="008F056E"/>
    <w:rsid w:val="00A03F9A"/>
    <w:rsid w:val="00A23090"/>
    <w:rsid w:val="00A54636"/>
    <w:rsid w:val="00A66D9C"/>
    <w:rsid w:val="00AC540F"/>
    <w:rsid w:val="00BD244E"/>
    <w:rsid w:val="00C03F68"/>
    <w:rsid w:val="00C57341"/>
    <w:rsid w:val="00CB2336"/>
    <w:rsid w:val="00D56A9A"/>
    <w:rsid w:val="00D8608E"/>
    <w:rsid w:val="00D91978"/>
    <w:rsid w:val="00DD16E5"/>
    <w:rsid w:val="00E358AA"/>
    <w:rsid w:val="00E55882"/>
    <w:rsid w:val="00E614D1"/>
    <w:rsid w:val="00E9754F"/>
    <w:rsid w:val="00F003EF"/>
    <w:rsid w:val="00F30424"/>
    <w:rsid w:val="00F35E03"/>
    <w:rsid w:val="00FD42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5EF863"/>
  <w15:chartTrackingRefBased/>
  <w15:docId w15:val="{0C44746F-F811-4D12-8841-EEAE55EA2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7341"/>
    <w:pPr>
      <w:spacing w:after="200" w:line="276" w:lineRule="auto"/>
    </w:pPr>
  </w:style>
  <w:style w:type="paragraph" w:styleId="Titre3">
    <w:name w:val="heading 3"/>
    <w:basedOn w:val="Normal"/>
    <w:link w:val="Titre3Car"/>
    <w:uiPriority w:val="9"/>
    <w:semiHidden/>
    <w:unhideWhenUsed/>
    <w:qFormat/>
    <w:rsid w:val="00024733"/>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qFormat/>
    <w:rsid w:val="00C57341"/>
    <w:pPr>
      <w:spacing w:after="0" w:line="240" w:lineRule="auto"/>
      <w:ind w:left="720"/>
      <w:contextualSpacing/>
    </w:pPr>
    <w:rPr>
      <w:rFonts w:ascii="Times New Roman" w:eastAsia="Times New Roman" w:hAnsi="Times New Roman" w:cs="Vrinda"/>
      <w:sz w:val="20"/>
      <w:szCs w:val="20"/>
      <w:lang w:eastAsia="fr-FR"/>
    </w:rPr>
  </w:style>
  <w:style w:type="paragraph" w:customStyle="1" w:styleId="rf">
    <w:name w:val="réf"/>
    <w:basedOn w:val="Normal"/>
    <w:rsid w:val="00C57341"/>
    <w:pPr>
      <w:spacing w:after="0" w:line="240" w:lineRule="auto"/>
    </w:pPr>
    <w:rPr>
      <w:rFonts w:ascii="Times New Roman" w:eastAsia="Times New Roman" w:hAnsi="Times New Roman" w:cs="Vrinda"/>
      <w:b/>
      <w:bCs/>
      <w:noProof/>
      <w:sz w:val="24"/>
      <w:szCs w:val="24"/>
      <w:lang w:eastAsia="fr-FR"/>
    </w:rPr>
  </w:style>
  <w:style w:type="paragraph" w:styleId="Commentaire">
    <w:name w:val="annotation text"/>
    <w:basedOn w:val="Normal"/>
    <w:link w:val="CommentaireCar"/>
    <w:rsid w:val="00C57341"/>
    <w:pPr>
      <w:spacing w:after="0" w:line="240" w:lineRule="auto"/>
    </w:pPr>
    <w:rPr>
      <w:rFonts w:ascii="Times New Roman" w:eastAsia="Times New Roman" w:hAnsi="Times New Roman" w:cs="Vrinda"/>
      <w:sz w:val="20"/>
      <w:szCs w:val="20"/>
      <w:lang w:eastAsia="fr-FR"/>
    </w:rPr>
  </w:style>
  <w:style w:type="character" w:customStyle="1" w:styleId="CommentaireCar">
    <w:name w:val="Commentaire Car"/>
    <w:basedOn w:val="Policepardfaut"/>
    <w:link w:val="Commentaire"/>
    <w:rsid w:val="00C57341"/>
    <w:rPr>
      <w:rFonts w:ascii="Times New Roman" w:eastAsia="Times New Roman" w:hAnsi="Times New Roman" w:cs="Vrinda"/>
      <w:sz w:val="20"/>
      <w:szCs w:val="20"/>
      <w:lang w:eastAsia="fr-FR"/>
    </w:rPr>
  </w:style>
  <w:style w:type="paragraph" w:styleId="En-tte">
    <w:name w:val="header"/>
    <w:basedOn w:val="Normal"/>
    <w:link w:val="En-tteCar"/>
    <w:unhideWhenUsed/>
    <w:rsid w:val="00C57341"/>
    <w:pPr>
      <w:tabs>
        <w:tab w:val="center" w:pos="4536"/>
        <w:tab w:val="right" w:pos="9072"/>
      </w:tabs>
      <w:spacing w:after="0" w:line="240" w:lineRule="auto"/>
    </w:pPr>
  </w:style>
  <w:style w:type="character" w:customStyle="1" w:styleId="En-tteCar">
    <w:name w:val="En-tête Car"/>
    <w:basedOn w:val="Policepardfaut"/>
    <w:link w:val="En-tte"/>
    <w:rsid w:val="00C57341"/>
  </w:style>
  <w:style w:type="paragraph" w:styleId="Pieddepage">
    <w:name w:val="footer"/>
    <w:basedOn w:val="Normal"/>
    <w:link w:val="PieddepageCar"/>
    <w:uiPriority w:val="99"/>
    <w:unhideWhenUsed/>
    <w:rsid w:val="00C5734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57341"/>
  </w:style>
  <w:style w:type="paragraph" w:styleId="Textedebulles">
    <w:name w:val="Balloon Text"/>
    <w:basedOn w:val="Normal"/>
    <w:link w:val="TextedebullesCar"/>
    <w:uiPriority w:val="99"/>
    <w:semiHidden/>
    <w:unhideWhenUsed/>
    <w:rsid w:val="002454E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454E8"/>
    <w:rPr>
      <w:rFonts w:ascii="Segoe UI" w:hAnsi="Segoe UI" w:cs="Segoe UI"/>
      <w:sz w:val="18"/>
      <w:szCs w:val="18"/>
    </w:rPr>
  </w:style>
  <w:style w:type="character" w:styleId="Textedelespacerserv">
    <w:name w:val="Placeholder Text"/>
    <w:basedOn w:val="Policepardfaut"/>
    <w:uiPriority w:val="99"/>
    <w:semiHidden/>
    <w:rsid w:val="00F35E03"/>
    <w:rPr>
      <w:color w:val="808080"/>
    </w:rPr>
  </w:style>
  <w:style w:type="character" w:styleId="lev">
    <w:name w:val="Strong"/>
    <w:basedOn w:val="Policepardfaut"/>
    <w:uiPriority w:val="22"/>
    <w:qFormat/>
    <w:rsid w:val="00406C19"/>
    <w:rPr>
      <w:b/>
      <w:bCs/>
    </w:rPr>
  </w:style>
  <w:style w:type="paragraph" w:styleId="NormalWeb">
    <w:name w:val="Normal (Web)"/>
    <w:basedOn w:val="Normal"/>
    <w:uiPriority w:val="99"/>
    <w:unhideWhenUsed/>
    <w:rsid w:val="00406C19"/>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3Car">
    <w:name w:val="Titre 3 Car"/>
    <w:basedOn w:val="Policepardfaut"/>
    <w:link w:val="Titre3"/>
    <w:uiPriority w:val="9"/>
    <w:semiHidden/>
    <w:rsid w:val="00024733"/>
    <w:rPr>
      <w:rFonts w:ascii="Times New Roman" w:eastAsia="Times New Roman" w:hAnsi="Times New Roman" w:cs="Times New Roman"/>
      <w:b/>
      <w:bCs/>
      <w:sz w:val="27"/>
      <w:szCs w:val="27"/>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89533">
      <w:bodyDiv w:val="1"/>
      <w:marLeft w:val="0"/>
      <w:marRight w:val="0"/>
      <w:marTop w:val="0"/>
      <w:marBottom w:val="0"/>
      <w:divBdr>
        <w:top w:val="none" w:sz="0" w:space="0" w:color="auto"/>
        <w:left w:val="none" w:sz="0" w:space="0" w:color="auto"/>
        <w:bottom w:val="none" w:sz="0" w:space="0" w:color="auto"/>
        <w:right w:val="none" w:sz="0" w:space="0" w:color="auto"/>
      </w:divBdr>
    </w:div>
    <w:div w:id="242187089">
      <w:bodyDiv w:val="1"/>
      <w:marLeft w:val="0"/>
      <w:marRight w:val="0"/>
      <w:marTop w:val="0"/>
      <w:marBottom w:val="0"/>
      <w:divBdr>
        <w:top w:val="none" w:sz="0" w:space="0" w:color="auto"/>
        <w:left w:val="none" w:sz="0" w:space="0" w:color="auto"/>
        <w:bottom w:val="none" w:sz="0" w:space="0" w:color="auto"/>
        <w:right w:val="none" w:sz="0" w:space="0" w:color="auto"/>
      </w:divBdr>
    </w:div>
    <w:div w:id="589386813">
      <w:bodyDiv w:val="1"/>
      <w:marLeft w:val="0"/>
      <w:marRight w:val="0"/>
      <w:marTop w:val="0"/>
      <w:marBottom w:val="0"/>
      <w:divBdr>
        <w:top w:val="none" w:sz="0" w:space="0" w:color="auto"/>
        <w:left w:val="none" w:sz="0" w:space="0" w:color="auto"/>
        <w:bottom w:val="none" w:sz="0" w:space="0" w:color="auto"/>
        <w:right w:val="none" w:sz="0" w:space="0" w:color="auto"/>
      </w:divBdr>
    </w:div>
    <w:div w:id="607741316">
      <w:bodyDiv w:val="1"/>
      <w:marLeft w:val="0"/>
      <w:marRight w:val="0"/>
      <w:marTop w:val="0"/>
      <w:marBottom w:val="0"/>
      <w:divBdr>
        <w:top w:val="none" w:sz="0" w:space="0" w:color="auto"/>
        <w:left w:val="none" w:sz="0" w:space="0" w:color="auto"/>
        <w:bottom w:val="none" w:sz="0" w:space="0" w:color="auto"/>
        <w:right w:val="none" w:sz="0" w:space="0" w:color="auto"/>
      </w:divBdr>
    </w:div>
    <w:div w:id="1024943008">
      <w:bodyDiv w:val="1"/>
      <w:marLeft w:val="0"/>
      <w:marRight w:val="0"/>
      <w:marTop w:val="0"/>
      <w:marBottom w:val="0"/>
      <w:divBdr>
        <w:top w:val="none" w:sz="0" w:space="0" w:color="auto"/>
        <w:left w:val="none" w:sz="0" w:space="0" w:color="auto"/>
        <w:bottom w:val="none" w:sz="0" w:space="0" w:color="auto"/>
        <w:right w:val="none" w:sz="0" w:space="0" w:color="auto"/>
      </w:divBdr>
    </w:div>
    <w:div w:id="1405490150">
      <w:bodyDiv w:val="1"/>
      <w:marLeft w:val="0"/>
      <w:marRight w:val="0"/>
      <w:marTop w:val="0"/>
      <w:marBottom w:val="0"/>
      <w:divBdr>
        <w:top w:val="none" w:sz="0" w:space="0" w:color="auto"/>
        <w:left w:val="none" w:sz="0" w:space="0" w:color="auto"/>
        <w:bottom w:val="none" w:sz="0" w:space="0" w:color="auto"/>
        <w:right w:val="none" w:sz="0" w:space="0" w:color="auto"/>
      </w:divBdr>
    </w:div>
    <w:div w:id="1675496752">
      <w:bodyDiv w:val="1"/>
      <w:marLeft w:val="0"/>
      <w:marRight w:val="0"/>
      <w:marTop w:val="0"/>
      <w:marBottom w:val="0"/>
      <w:divBdr>
        <w:top w:val="none" w:sz="0" w:space="0" w:color="auto"/>
        <w:left w:val="none" w:sz="0" w:space="0" w:color="auto"/>
        <w:bottom w:val="none" w:sz="0" w:space="0" w:color="auto"/>
        <w:right w:val="none" w:sz="0" w:space="0" w:color="auto"/>
      </w:divBdr>
    </w:div>
    <w:div w:id="1710496780">
      <w:bodyDiv w:val="1"/>
      <w:marLeft w:val="0"/>
      <w:marRight w:val="0"/>
      <w:marTop w:val="0"/>
      <w:marBottom w:val="0"/>
      <w:divBdr>
        <w:top w:val="none" w:sz="0" w:space="0" w:color="auto"/>
        <w:left w:val="none" w:sz="0" w:space="0" w:color="auto"/>
        <w:bottom w:val="none" w:sz="0" w:space="0" w:color="auto"/>
        <w:right w:val="none" w:sz="0" w:space="0" w:color="auto"/>
      </w:divBdr>
    </w:div>
    <w:div w:id="1800799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0BE09FBA3B4E4580A02373F096F823"/>
        <w:category>
          <w:name w:val="Général"/>
          <w:gallery w:val="placeholder"/>
        </w:category>
        <w:types>
          <w:type w:val="bbPlcHdr"/>
        </w:types>
        <w:behaviors>
          <w:behavior w:val="content"/>
        </w:behaviors>
        <w:guid w:val="{73372B8D-2E97-4BDB-A8A6-6292B1B6BEA6}"/>
      </w:docPartPr>
      <w:docPartBody>
        <w:p w:rsidR="00253781" w:rsidRDefault="00FD0D95" w:rsidP="00FD0D95">
          <w:pPr>
            <w:pStyle w:val="D30BE09FBA3B4E4580A02373F096F823"/>
          </w:pPr>
          <w:r w:rsidRPr="005D3DFB">
            <w:rPr>
              <w:rStyle w:val="Textedelespacerserv"/>
            </w:rPr>
            <w:t>Choisissez un élément.</w:t>
          </w:r>
        </w:p>
      </w:docPartBody>
    </w:docPart>
    <w:docPart>
      <w:docPartPr>
        <w:name w:val="865E5A66C1014F5894CD901A68DD847A"/>
        <w:category>
          <w:name w:val="Général"/>
          <w:gallery w:val="placeholder"/>
        </w:category>
        <w:types>
          <w:type w:val="bbPlcHdr"/>
        </w:types>
        <w:behaviors>
          <w:behavior w:val="content"/>
        </w:behaviors>
        <w:guid w:val="{5AA52D0D-CE11-4C0C-96C9-943A3FE1D2F3}"/>
      </w:docPartPr>
      <w:docPartBody>
        <w:p w:rsidR="00253781" w:rsidRDefault="00FD0D95" w:rsidP="00FD0D95">
          <w:pPr>
            <w:pStyle w:val="865E5A66C1014F5894CD901A68DD847A"/>
          </w:pPr>
          <w:r>
            <w:rPr>
              <w:rFonts w:ascii="Arial" w:hAnsi="Arial"/>
              <w:b/>
              <w:i/>
              <w:sz w:val="18"/>
            </w:rPr>
            <w:t xml:space="preserve"> </w:t>
          </w:r>
          <w:r>
            <w:rPr>
              <w:rStyle w:val="Textedelespacerserv"/>
            </w:rPr>
            <w:t>Niveau</w:t>
          </w:r>
          <w:r w:rsidRPr="008C7CE4">
            <w:rPr>
              <w:rStyle w:val="Textedelespacerserv"/>
            </w:rPr>
            <w:t>.</w:t>
          </w:r>
        </w:p>
      </w:docPartBody>
    </w:docPart>
    <w:docPart>
      <w:docPartPr>
        <w:name w:val="42A765E661B84F9A9114EE79911BB0EF"/>
        <w:category>
          <w:name w:val="Général"/>
          <w:gallery w:val="placeholder"/>
        </w:category>
        <w:types>
          <w:type w:val="bbPlcHdr"/>
        </w:types>
        <w:behaviors>
          <w:behavior w:val="content"/>
        </w:behaviors>
        <w:guid w:val="{24835718-1404-472A-8268-ED9648F1392A}"/>
      </w:docPartPr>
      <w:docPartBody>
        <w:p w:rsidR="00B17B18" w:rsidRDefault="00B271D6" w:rsidP="00B271D6">
          <w:pPr>
            <w:pStyle w:val="42A765E661B84F9A9114EE79911BB0EF"/>
          </w:pPr>
          <w:r>
            <w:rPr>
              <w:rFonts w:ascii="Arial" w:hAnsi="Arial"/>
              <w:b/>
              <w:i/>
              <w:sz w:val="18"/>
            </w:rPr>
            <w:t xml:space="preserve"> </w:t>
          </w:r>
          <w:r>
            <w:rPr>
              <w:rStyle w:val="Textedelespacerserv"/>
            </w:rPr>
            <w:t>Niveau</w:t>
          </w:r>
          <w:r w:rsidRPr="008C7CE4">
            <w:rPr>
              <w:rStyle w:val="Textedelespacerserv"/>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Liberation Mono"/>
    <w:panose1 w:val="000004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D95"/>
    <w:rsid w:val="00080656"/>
    <w:rsid w:val="00130F4B"/>
    <w:rsid w:val="00251E29"/>
    <w:rsid w:val="00253781"/>
    <w:rsid w:val="00255A8E"/>
    <w:rsid w:val="00423476"/>
    <w:rsid w:val="007055EA"/>
    <w:rsid w:val="00864215"/>
    <w:rsid w:val="008E6D3B"/>
    <w:rsid w:val="00997C90"/>
    <w:rsid w:val="00A8432B"/>
    <w:rsid w:val="00AD1E63"/>
    <w:rsid w:val="00AE45ED"/>
    <w:rsid w:val="00B17B18"/>
    <w:rsid w:val="00B271D6"/>
    <w:rsid w:val="00B34BD0"/>
    <w:rsid w:val="00CE7A58"/>
    <w:rsid w:val="00D421AE"/>
    <w:rsid w:val="00F516CC"/>
    <w:rsid w:val="00FD0D95"/>
    <w:rsid w:val="00FD59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7B18"/>
    <w:rPr>
      <w:color w:val="808080"/>
    </w:rPr>
  </w:style>
  <w:style w:type="paragraph" w:customStyle="1" w:styleId="96EA4BD8404D44B2839F175BFD0CD25C">
    <w:name w:val="96EA4BD8404D44B2839F175BFD0CD25C"/>
    <w:rsid w:val="00FD0D95"/>
  </w:style>
  <w:style w:type="paragraph" w:customStyle="1" w:styleId="D30BE09FBA3B4E4580A02373F096F823">
    <w:name w:val="D30BE09FBA3B4E4580A02373F096F823"/>
    <w:rsid w:val="00FD0D95"/>
  </w:style>
  <w:style w:type="paragraph" w:customStyle="1" w:styleId="865E5A66C1014F5894CD901A68DD847A">
    <w:name w:val="865E5A66C1014F5894CD901A68DD847A"/>
    <w:rsid w:val="00FD0D95"/>
  </w:style>
  <w:style w:type="paragraph" w:customStyle="1" w:styleId="F43207A985C54C74BC308B978D8EEAEB">
    <w:name w:val="F43207A985C54C74BC308B978D8EEAEB"/>
    <w:rsid w:val="00FD0D95"/>
  </w:style>
  <w:style w:type="paragraph" w:customStyle="1" w:styleId="181E089D217A4AFB9AF0E7C4278E976A">
    <w:name w:val="181E089D217A4AFB9AF0E7C4278E976A"/>
    <w:rsid w:val="00FD0D95"/>
  </w:style>
  <w:style w:type="paragraph" w:customStyle="1" w:styleId="46CDF365484B493EA9181AFFAA0CAC03">
    <w:name w:val="46CDF365484B493EA9181AFFAA0CAC03"/>
    <w:rsid w:val="00FD0D95"/>
  </w:style>
  <w:style w:type="paragraph" w:customStyle="1" w:styleId="A411D1FCE3F84F959308648A4459FD27">
    <w:name w:val="A411D1FCE3F84F959308648A4459FD27"/>
    <w:rsid w:val="00FD0D95"/>
  </w:style>
  <w:style w:type="paragraph" w:customStyle="1" w:styleId="19051C300B6245BAAF30ED2290E6B5F4">
    <w:name w:val="19051C300B6245BAAF30ED2290E6B5F4"/>
    <w:rsid w:val="00FD0D95"/>
  </w:style>
  <w:style w:type="paragraph" w:customStyle="1" w:styleId="E7F692D856E9497DA46936558BBBE42B">
    <w:name w:val="E7F692D856E9497DA46936558BBBE42B"/>
    <w:rsid w:val="00FD0D95"/>
  </w:style>
  <w:style w:type="paragraph" w:customStyle="1" w:styleId="C5A647A4B3BB4936ABD95D311DBE92FD">
    <w:name w:val="C5A647A4B3BB4936ABD95D311DBE92FD"/>
    <w:rsid w:val="00FD0D95"/>
  </w:style>
  <w:style w:type="paragraph" w:customStyle="1" w:styleId="ED3DE7BC45204A10B6131427E9950256">
    <w:name w:val="ED3DE7BC45204A10B6131427E9950256"/>
    <w:rsid w:val="00FD0D95"/>
  </w:style>
  <w:style w:type="paragraph" w:customStyle="1" w:styleId="05060992928A4797A9524BB59C66B6CA">
    <w:name w:val="05060992928A4797A9524BB59C66B6CA"/>
    <w:rsid w:val="00FD0D95"/>
  </w:style>
  <w:style w:type="paragraph" w:customStyle="1" w:styleId="EF3CEC5D9B664EA29BD49BBB0DF3410E">
    <w:name w:val="EF3CEC5D9B664EA29BD49BBB0DF3410E"/>
    <w:rsid w:val="00FD0D95"/>
  </w:style>
  <w:style w:type="paragraph" w:customStyle="1" w:styleId="CCD4889DE7DA4CF6B89E47152C05B3A3">
    <w:name w:val="CCD4889DE7DA4CF6B89E47152C05B3A3"/>
    <w:rsid w:val="00FD0D95"/>
  </w:style>
  <w:style w:type="paragraph" w:customStyle="1" w:styleId="6EBA4FDD77A141C2BCD0F3997C7BCF0B">
    <w:name w:val="6EBA4FDD77A141C2BCD0F3997C7BCF0B"/>
    <w:rsid w:val="00FD0D95"/>
  </w:style>
  <w:style w:type="paragraph" w:customStyle="1" w:styleId="4045FF37BCC745C69FD17F31F824C177">
    <w:name w:val="4045FF37BCC745C69FD17F31F824C177"/>
    <w:rsid w:val="00864215"/>
  </w:style>
  <w:style w:type="paragraph" w:customStyle="1" w:styleId="612F3901B0BB47469204BAF4F8199025">
    <w:name w:val="612F3901B0BB47469204BAF4F8199025"/>
    <w:rsid w:val="00864215"/>
  </w:style>
  <w:style w:type="paragraph" w:customStyle="1" w:styleId="E73E8B5854494B74983A6B76478F7E2D">
    <w:name w:val="E73E8B5854494B74983A6B76478F7E2D"/>
    <w:rsid w:val="00864215"/>
  </w:style>
  <w:style w:type="paragraph" w:customStyle="1" w:styleId="4E7F8FA78B374932989345B54975F475">
    <w:name w:val="4E7F8FA78B374932989345B54975F475"/>
    <w:rsid w:val="00864215"/>
  </w:style>
  <w:style w:type="paragraph" w:customStyle="1" w:styleId="5866332DF10D48348A7878210240B786">
    <w:name w:val="5866332DF10D48348A7878210240B786"/>
    <w:rsid w:val="00864215"/>
  </w:style>
  <w:style w:type="paragraph" w:customStyle="1" w:styleId="7C9D02299B664ED288B93772CBFA6037">
    <w:name w:val="7C9D02299B664ED288B93772CBFA6037"/>
    <w:rsid w:val="00864215"/>
  </w:style>
  <w:style w:type="paragraph" w:customStyle="1" w:styleId="07643ED744554DD1BB17C1E4A796A065">
    <w:name w:val="07643ED744554DD1BB17C1E4A796A065"/>
    <w:rsid w:val="00864215"/>
  </w:style>
  <w:style w:type="paragraph" w:customStyle="1" w:styleId="2F10F7F42FE8410BAD68382D34A3571B">
    <w:name w:val="2F10F7F42FE8410BAD68382D34A3571B"/>
    <w:rsid w:val="00864215"/>
  </w:style>
  <w:style w:type="paragraph" w:customStyle="1" w:styleId="559F74AE294A402D8DFDCFD69EDC7766">
    <w:name w:val="559F74AE294A402D8DFDCFD69EDC7766"/>
    <w:rsid w:val="00864215"/>
  </w:style>
  <w:style w:type="paragraph" w:customStyle="1" w:styleId="52AF5936191A41A29473379AF7E67449">
    <w:name w:val="52AF5936191A41A29473379AF7E67449"/>
    <w:rsid w:val="00864215"/>
  </w:style>
  <w:style w:type="paragraph" w:customStyle="1" w:styleId="42A765E661B84F9A9114EE79911BB0EF">
    <w:name w:val="42A765E661B84F9A9114EE79911BB0EF"/>
    <w:rsid w:val="00B271D6"/>
  </w:style>
  <w:style w:type="paragraph" w:customStyle="1" w:styleId="D5E2197498CB46A19C7BE5AC942261F9">
    <w:name w:val="D5E2197498CB46A19C7BE5AC942261F9"/>
    <w:rsid w:val="00B17B18"/>
  </w:style>
  <w:style w:type="paragraph" w:customStyle="1" w:styleId="CB0F85C98DBC41F881560C2A08645D8F">
    <w:name w:val="CB0F85C98DBC41F881560C2A08645D8F"/>
    <w:rsid w:val="00B17B18"/>
  </w:style>
  <w:style w:type="paragraph" w:customStyle="1" w:styleId="A0490F9D45304189B21078D45E2B7E4E">
    <w:name w:val="A0490F9D45304189B21078D45E2B7E4E"/>
    <w:rsid w:val="00B17B18"/>
  </w:style>
  <w:style w:type="paragraph" w:customStyle="1" w:styleId="843B430DAFE449909D926306A0912E0B">
    <w:name w:val="843B430DAFE449909D926306A0912E0B"/>
    <w:rsid w:val="00B17B18"/>
  </w:style>
  <w:style w:type="paragraph" w:customStyle="1" w:styleId="FD814657503A47BCA4E16165381EF1BB">
    <w:name w:val="FD814657503A47BCA4E16165381EF1BB"/>
    <w:rsid w:val="00B17B18"/>
  </w:style>
  <w:style w:type="paragraph" w:customStyle="1" w:styleId="5D856B20CC6D44599A280FBF1161AB29">
    <w:name w:val="5D856B20CC6D44599A280FBF1161AB29"/>
    <w:rsid w:val="00B17B18"/>
  </w:style>
  <w:style w:type="paragraph" w:customStyle="1" w:styleId="1F96A8262219418FA5FCB3D610E60B56">
    <w:name w:val="1F96A8262219418FA5FCB3D610E60B56"/>
    <w:rsid w:val="00B17B18"/>
  </w:style>
  <w:style w:type="paragraph" w:customStyle="1" w:styleId="4A582D68999C4CDDAA20D376C4C86C38">
    <w:name w:val="4A582D68999C4CDDAA20D376C4C86C38"/>
    <w:rsid w:val="00B17B18"/>
  </w:style>
  <w:style w:type="paragraph" w:customStyle="1" w:styleId="A2F7974391A542D9A3F3BE89D51CFE99">
    <w:name w:val="A2F7974391A542D9A3F3BE89D51CFE99"/>
    <w:rsid w:val="00B17B18"/>
  </w:style>
  <w:style w:type="paragraph" w:customStyle="1" w:styleId="BD96DC8C45454BA5A4A6AFB3E7449EA4">
    <w:name w:val="BD96DC8C45454BA5A4A6AFB3E7449EA4"/>
    <w:rsid w:val="00B17B18"/>
  </w:style>
  <w:style w:type="paragraph" w:customStyle="1" w:styleId="5F4C39115DF945D09016795128E0D503">
    <w:name w:val="5F4C39115DF945D09016795128E0D503"/>
    <w:rsid w:val="00B17B18"/>
  </w:style>
  <w:style w:type="paragraph" w:customStyle="1" w:styleId="3787FB76185E4F2E9086FF277181F08A">
    <w:name w:val="3787FB76185E4F2E9086FF277181F08A"/>
    <w:rsid w:val="00B17B18"/>
  </w:style>
  <w:style w:type="paragraph" w:customStyle="1" w:styleId="507AE249310941258BF78461477F7578">
    <w:name w:val="507AE249310941258BF78461477F7578"/>
    <w:rsid w:val="00B17B18"/>
  </w:style>
  <w:style w:type="paragraph" w:customStyle="1" w:styleId="8FA783673DED437D89EC803ADEF2107B">
    <w:name w:val="8FA783673DED437D89EC803ADEF2107B"/>
    <w:rsid w:val="00B17B18"/>
  </w:style>
  <w:style w:type="paragraph" w:customStyle="1" w:styleId="3D8084FE00B34989BA9EB912B39D1907">
    <w:name w:val="3D8084FE00B34989BA9EB912B39D1907"/>
    <w:rsid w:val="00B17B18"/>
  </w:style>
  <w:style w:type="paragraph" w:customStyle="1" w:styleId="F1599FED8984442F907D303C09A35C00">
    <w:name w:val="F1599FED8984442F907D303C09A35C00"/>
    <w:rsid w:val="00B17B18"/>
  </w:style>
  <w:style w:type="paragraph" w:customStyle="1" w:styleId="7D00E095D8E8481DB7315AC0D394672B">
    <w:name w:val="7D00E095D8E8481DB7315AC0D394672B"/>
    <w:rsid w:val="00B17B18"/>
  </w:style>
  <w:style w:type="paragraph" w:customStyle="1" w:styleId="411B41449DCC4C47BAEAD837083A767F">
    <w:name w:val="411B41449DCC4C47BAEAD837083A767F"/>
    <w:rsid w:val="00B17B1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53D3E6-1D21-4F60-8107-286BA7E5E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2</Pages>
  <Words>520</Words>
  <Characters>2863</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3377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PENETIER Vincent TSEF 3CL</dc:creator>
  <cp:keywords/>
  <dc:description/>
  <cp:lastModifiedBy>MAGNOSI Anne-Sophie ASC NIV 1 OA</cp:lastModifiedBy>
  <cp:revision>8</cp:revision>
  <cp:lastPrinted>2024-10-21T13:53:00Z</cp:lastPrinted>
  <dcterms:created xsi:type="dcterms:W3CDTF">2024-11-06T15:54:00Z</dcterms:created>
  <dcterms:modified xsi:type="dcterms:W3CDTF">2024-11-14T09:51:00Z</dcterms:modified>
</cp:coreProperties>
</file>